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FB" w:rsidRDefault="00DE2DFB" w:rsidP="00DE2DFB">
      <w:pPr>
        <w:spacing w:after="0"/>
        <w:rPr>
          <w:i/>
        </w:rPr>
      </w:pPr>
      <w:r>
        <w:rPr>
          <w:i/>
        </w:rPr>
        <w:t>Historická próza</w:t>
      </w:r>
    </w:p>
    <w:p w:rsidR="00DE2DFB" w:rsidRDefault="00DE2DFB" w:rsidP="00DE2DFB">
      <w:pPr>
        <w:spacing w:after="0"/>
        <w:jc w:val="center"/>
      </w:pPr>
      <w:proofErr w:type="spellStart"/>
      <w:r>
        <w:rPr>
          <w:b/>
        </w:rPr>
        <w:t>Cató</w:t>
      </w:r>
      <w:proofErr w:type="spellEnd"/>
      <w:r>
        <w:rPr>
          <w:b/>
        </w:rPr>
        <w:t xml:space="preserve"> starší</w:t>
      </w:r>
    </w:p>
    <w:p w:rsidR="00DE2DFB" w:rsidRDefault="00DE2DFB" w:rsidP="00DE2DFB">
      <w:pPr>
        <w:spacing w:after="0"/>
      </w:pPr>
      <w:r>
        <w:t>-zakladatel historické prózy (spadá ještě do archaického období), politik, řečník, historik</w:t>
      </w:r>
    </w:p>
    <w:p w:rsidR="00DE2DFB" w:rsidRDefault="00DE2DFB" w:rsidP="00DE2DFB">
      <w:pPr>
        <w:spacing w:after="0"/>
      </w:pPr>
      <w:r>
        <w:t>-narozen mimo Řím, nenáviděl vše řecké – snažil se zničit „staršího rivala“</w:t>
      </w:r>
    </w:p>
    <w:p w:rsidR="00DE2DFB" w:rsidRDefault="00DE2DFB" w:rsidP="00DE2DFB">
      <w:pPr>
        <w:spacing w:after="0"/>
      </w:pPr>
      <w:r>
        <w:t>-cenzor – často v soudních procesech jako žalobce nebo obhájce, mnoho nepřátel</w:t>
      </w:r>
    </w:p>
    <w:p w:rsidR="00DE2DFB" w:rsidRDefault="00DE2DFB" w:rsidP="00DE2DFB">
      <w:pPr>
        <w:spacing w:after="0"/>
      </w:pPr>
      <w:r>
        <w:rPr>
          <w:b/>
        </w:rPr>
        <w:t>Počátky</w:t>
      </w:r>
      <w:r>
        <w:t xml:space="preserve"> (</w:t>
      </w:r>
      <w:proofErr w:type="spellStart"/>
      <w:r>
        <w:t>Origines</w:t>
      </w:r>
      <w:proofErr w:type="spellEnd"/>
      <w:r>
        <w:t>) – historiografické dílo, římské dějiny – od založení Říma do punské války</w:t>
      </w:r>
    </w:p>
    <w:p w:rsidR="00DE2DFB" w:rsidRDefault="00DE2DFB" w:rsidP="00DE2DFB">
      <w:pPr>
        <w:spacing w:after="0"/>
      </w:pPr>
      <w:r>
        <w:t>-celkem 7 knih, základ pro římskou historiografii – poslední dvě knihy nejobsáhlejší (jeho současnost)</w:t>
      </w:r>
    </w:p>
    <w:p w:rsidR="00DE2DFB" w:rsidRDefault="00DE2DFB" w:rsidP="00DE2DFB">
      <w:pPr>
        <w:spacing w:after="0"/>
      </w:pPr>
      <w:r>
        <w:t xml:space="preserve">-hodně osobní – říká, co je podle něj správné, zároveň velice politické dílo (snaží se čtenáře přesvědčit ke </w:t>
      </w:r>
      <w:proofErr w:type="spellStart"/>
      <w:r>
        <w:t>Catovu</w:t>
      </w:r>
      <w:proofErr w:type="spellEnd"/>
      <w:r>
        <w:t xml:space="preserve"> politickému smýšlení)</w:t>
      </w:r>
    </w:p>
    <w:p w:rsidR="00DE2DFB" w:rsidRDefault="00DE2DFB" w:rsidP="00DE2DFB">
      <w:pPr>
        <w:spacing w:after="0"/>
      </w:pPr>
    </w:p>
    <w:p w:rsidR="00DE2DFB" w:rsidRDefault="00DE2DFB" w:rsidP="00DE2DFB">
      <w:pPr>
        <w:spacing w:after="0"/>
        <w:jc w:val="center"/>
      </w:pPr>
      <w:proofErr w:type="spellStart"/>
      <w:r>
        <w:rPr>
          <w:b/>
        </w:rPr>
        <w:t>Gaius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Iulius</w:t>
      </w:r>
      <w:proofErr w:type="spellEnd"/>
      <w:r>
        <w:rPr>
          <w:b/>
        </w:rPr>
        <w:t xml:space="preserve"> Caesar</w:t>
      </w:r>
    </w:p>
    <w:p w:rsidR="00DE2DFB" w:rsidRDefault="00DE2DFB" w:rsidP="00DE2DFB">
      <w:pPr>
        <w:spacing w:after="0"/>
      </w:pPr>
      <w:r>
        <w:t>-politik, člen prvního triumvirátu, zavražděn</w:t>
      </w:r>
    </w:p>
    <w:p w:rsidR="00DE2DFB" w:rsidRDefault="00DE2DFB" w:rsidP="00DE2DFB">
      <w:pPr>
        <w:spacing w:after="0"/>
        <w:rPr>
          <w:b/>
        </w:rPr>
      </w:pPr>
      <w:r>
        <w:rPr>
          <w:b/>
        </w:rPr>
        <w:t>Zápisky o válce galské</w:t>
      </w:r>
    </w:p>
    <w:p w:rsidR="00DE2DFB" w:rsidRDefault="00DE2DFB" w:rsidP="00DE2DFB">
      <w:pPr>
        <w:spacing w:after="0"/>
      </w:pPr>
      <w:r>
        <w:rPr>
          <w:b/>
        </w:rPr>
        <w:t>-</w:t>
      </w:r>
      <w:r>
        <w:t>podmanění Galie – úspěchy i porážky, Caesar nic nezamlčuje, stylizuje se do člověka, který byl nucen zaútočit kvůli ochraně římského státu</w:t>
      </w:r>
    </w:p>
    <w:p w:rsidR="00DE2DFB" w:rsidRDefault="00DE2DFB" w:rsidP="00DE2DFB">
      <w:pPr>
        <w:spacing w:after="0"/>
      </w:pPr>
      <w:r>
        <w:t>-dohromady čítá 7 knih, popisuje geografii a etnologii</w:t>
      </w:r>
    </w:p>
    <w:p w:rsidR="00DE2DFB" w:rsidRDefault="00DE2DFB" w:rsidP="00DE2DFB">
      <w:pPr>
        <w:spacing w:after="0"/>
      </w:pPr>
      <w:r>
        <w:t xml:space="preserve">-psáno </w:t>
      </w:r>
      <w:proofErr w:type="spellStart"/>
      <w:r>
        <w:t>er</w:t>
      </w:r>
      <w:proofErr w:type="spellEnd"/>
      <w:r>
        <w:t>-formou – aby bylo vidět, jaký je bůh</w:t>
      </w:r>
    </w:p>
    <w:p w:rsidR="00DE2DFB" w:rsidRDefault="00DE2DFB" w:rsidP="00DE2DFB">
      <w:pPr>
        <w:spacing w:after="0"/>
      </w:pPr>
      <w:r>
        <w:t>-forma zápisků – předpokládal, že jeho zápisky někdo převezme a na základě faktografických údajů vytvoří vlastní dějepisný příběh (nikdo takový se ale nenašel – Caesar psal natolik umělecky dobře, že bylo velice nesnadné vzít jeho díla a přepsat je)</w:t>
      </w:r>
    </w:p>
    <w:p w:rsidR="00DE2DFB" w:rsidRDefault="00DE2DFB" w:rsidP="00DE2DFB">
      <w:pPr>
        <w:spacing w:after="0"/>
      </w:pPr>
      <w:r>
        <w:rPr>
          <w:b/>
        </w:rPr>
        <w:t>Zápisky o válce občanské</w:t>
      </w:r>
      <w:r>
        <w:t xml:space="preserve"> – překročení řeky </w:t>
      </w:r>
      <w:proofErr w:type="spellStart"/>
      <w:r>
        <w:t>Rubicon</w:t>
      </w:r>
      <w:proofErr w:type="spellEnd"/>
      <w:r>
        <w:t xml:space="preserve"> a započetí války</w:t>
      </w:r>
    </w:p>
    <w:p w:rsidR="00DE2DFB" w:rsidRDefault="00DE2DFB" w:rsidP="00DE2DFB">
      <w:pPr>
        <w:spacing w:after="0"/>
      </w:pPr>
      <w:r>
        <w:t>-představuje se jako zodpovědný politik, satirický tón</w:t>
      </w:r>
    </w:p>
    <w:p w:rsidR="00DE2DFB" w:rsidRDefault="00DE2DFB" w:rsidP="00DE2DFB">
      <w:pPr>
        <w:spacing w:after="0"/>
      </w:pPr>
      <w:r>
        <w:t>-vyjmenovává jednotlivé vojáky – snaha o zvěčnění památky, poděkování vojákům</w:t>
      </w:r>
    </w:p>
    <w:p w:rsidR="00DE2DFB" w:rsidRDefault="00DE2DFB" w:rsidP="00DE2DFB">
      <w:pPr>
        <w:spacing w:after="0"/>
      </w:pPr>
      <w:r>
        <w:rPr>
          <w:b/>
        </w:rPr>
        <w:t>Zápisky o válce hispánské, Zápisky o válce africké, Zápisky o válce alexandrijské</w:t>
      </w:r>
      <w:r>
        <w:t xml:space="preserve"> – neznámý autor (zřejmě Caesarovi důstojníci), všech pět zápisků se označuje jako </w:t>
      </w:r>
      <w:proofErr w:type="spellStart"/>
      <w:r>
        <w:rPr>
          <w:i/>
        </w:rPr>
        <w:t>Caesarovský</w:t>
      </w:r>
      <w:proofErr w:type="spellEnd"/>
      <w:r>
        <w:rPr>
          <w:i/>
        </w:rPr>
        <w:t xml:space="preserve"> cyklus</w:t>
      </w:r>
    </w:p>
    <w:p w:rsidR="008E2A3C" w:rsidRDefault="008E2A3C">
      <w:bookmarkStart w:id="0" w:name="_GoBack"/>
      <w:bookmarkEnd w:id="0"/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C"/>
    <w:rsid w:val="008E2A3C"/>
    <w:rsid w:val="00C31525"/>
    <w:rsid w:val="00DE2DFB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FED6-E293-4571-90F9-352B3F7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2020-03-30T13:30:00Z</dcterms:created>
  <dcterms:modified xsi:type="dcterms:W3CDTF">2020-03-30T13:30:00Z</dcterms:modified>
</cp:coreProperties>
</file>