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K2: Biologický referát, 25. 3. – 14. 4. 2020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Vyberte si jedno téma a pojednejte o něm v krátkém textu, můžete zvolit i formu prezentace. 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Svůj výběr mi co nejdříve sdělte e-mailem, ať nejste předběhnuti.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Times New Roman"/>
          <w:color w:val="000000"/>
          <w:lang w:val="cs-CZ" w:eastAsia="zh-CN" w:bidi="hi-IN"/>
        </w:rPr>
      </w:pPr>
      <w:r>
        <w:rPr>
          <w:rFonts w:cs="Times New Roman"/>
          <w:color w:val="000000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Datum odevzdání: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Do 14. dubna 20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0"/>
          <w:szCs w:val="20"/>
        </w:rPr>
        <w:t xml:space="preserve">20, sami si rozvrhněte, ve kterém ze 3 nejbližších týdnů Vám na práci vyjde nejlépe čas.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Minimální rozsah: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1 stránka elektronického textu (Word), anebo 2 stránky ručního textu, případně obsahově adekvátní prezentace. Využijte a uveďte alespoň dva jiné zdroje než wikipedii, ačkoliv ji samozřejmě můžete také využít. </w:t>
        <w:br/>
        <w:br/>
      </w: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Hodnocení: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Známka 1 váhy 2 - 5, podle přínosnosti, zajímavosti a rozsahu.  (V případě slabého výtvoru mohu nabídnout volbu mezi sníženou známkou a dopracováním.) 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Základy biologie, dějiny vědy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1/ Christiaan Barnard a transplantace srdce (Vojtěch Š.)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2/ Sir Alexander Fleming a antibiotika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3/ Houby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4/ Bakterie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5/ Viry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Téma podle vlastního návrhu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Botanika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6/ Kaktusy a sukulenty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7/ Rostliny v potravinářství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8/ Rostlinná barviva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9/ Masožravé rostliny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10/ Řasy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11/ Mechy a lišejníky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Téma podle vlastního návrhu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Zoologie </w:t>
      </w:r>
      <w:r/>
    </w:p>
    <w:p>
      <w:pPr>
        <w:pStyle w:val="ListParagraph"/>
        <w:numPr>
          <w:ilvl w:val="0"/>
          <w:numId w:val="0"/>
        </w:numPr>
        <w:ind w:left="72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12/ Paryby (žraloci a rejnoci)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0"/>
        </w:numPr>
        <w:ind w:left="72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13/ Rybolov u nás a ve světě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0"/>
        </w:numPr>
        <w:ind w:left="72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14/ Šelmy nebo jejich vybraná čeleď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0"/>
        </w:numPr>
        <w:ind w:left="72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15/ Plemena psů  </w:t>
      </w:r>
      <w:r/>
    </w:p>
    <w:p>
      <w:pPr>
        <w:pStyle w:val="ListParagraph"/>
        <w:ind w:left="720" w:right="0" w:hanging="0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0"/>
        </w:numPr>
        <w:ind w:left="72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16/ Plemena koček 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Jiné zoologické téma podle vlastního výběru (lze i více referátů)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Biologie člověka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17/ Nemoci zažívací soustavy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18/ Jan  Janský, krevní skupiny a transfúze krve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19/ Transplantace orgánů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20/ Hormony a žlázy s vnitřní sekrecí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21/ Pohlavní choroby a jejich prevence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22/ Antikoncepční metody, výhody a nevýhody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23/ Klonování a bioetické otázky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24/ Neplodnost a asistovaná reprodukce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25/ Náboženský pohled na bioetiku 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Jiné téma podle vlastního výběru (lze i více referátů) </w:t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Péče o zdraví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26/ Alkoholismus a jeho důsledky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27/ Závislost na tabáku a její důsledky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28/ Poruchy příjmu potravy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29/ Násilí v partnerských vztazích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30/ Pojetí partnerských vztahů v různých kulturách </w:t>
      </w:r>
      <w:r/>
    </w:p>
    <w:p>
      <w:pPr>
        <w:pStyle w:val="Normal"/>
        <w:jc w:val="left"/>
      </w:pPr>
      <w:bookmarkStart w:id="1" w:name="_GoBack1"/>
      <w:bookmarkEnd w:id="1"/>
      <w:r>
        <w:rPr>
          <w:rFonts w:cs="Times New Roman" w:ascii="Times New Roman" w:hAnsi="Times New Roman"/>
          <w:sz w:val="20"/>
          <w:szCs w:val="20"/>
        </w:rPr>
        <w:t xml:space="preserve">31/ Pojetí partnerských vztahů v historii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32/ Náhradní rodinná péče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33/ LGBT hnutí – historie, zákonné úpravy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34/ Mentální poruchy 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35/ Drogy – vybrané aspekty problematiky (medicínské, společenské, právní)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Jiné téma podle vlastního výběru (lze i více referátů) </w:t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Ochrana člověka za mimořádných událostí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36/ Požární sbory a jejich dějiny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37/ Ochrana před radiací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Jiné téma podle vlastního výběru (lze i více referátů)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1090</TotalTime>
  <Application>LibreOffice/4.3.5.2$Windows_x86 LibreOffice_project/3a87456aaa6a95c63eea1c1b3201acedf0751bd5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2020-03-24T09:22:23Z</dcterms:modified>
  <cp:revision>2</cp:revision>
</cp:coreProperties>
</file>