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68" w:rsidRDefault="00B41C68" w:rsidP="00B41C6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Najdi v Pravidlech/Internetové jazykové příručce vysvětlení, o jaké skupiny jmen se jedná, a doplň podle toho buď velké, nebo malé písmeno:</w:t>
      </w:r>
    </w:p>
    <w:p w:rsidR="00B41C68" w:rsidRDefault="00B41C68" w:rsidP="00B41C6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Petr __</w:t>
      </w:r>
      <w:proofErr w:type="spellStart"/>
      <w:r>
        <w:rPr>
          <w:rFonts w:ascii="Times New Roman" w:hAnsi="Times New Roman" w:cs="Times New Roman"/>
          <w:sz w:val="24"/>
        </w:rPr>
        <w:t>eliký</w:t>
      </w:r>
      <w:proofErr w:type="spellEnd"/>
      <w:r>
        <w:rPr>
          <w:rFonts w:ascii="Times New Roman" w:hAnsi="Times New Roman" w:cs="Times New Roman"/>
          <w:sz w:val="24"/>
        </w:rPr>
        <w:t>, Ladislav __</w:t>
      </w:r>
      <w:proofErr w:type="spellStart"/>
      <w:r>
        <w:rPr>
          <w:rFonts w:ascii="Times New Roman" w:hAnsi="Times New Roman" w:cs="Times New Roman"/>
          <w:sz w:val="24"/>
        </w:rPr>
        <w:t>ohrobek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čitel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árodů</w:t>
      </w:r>
      <w:proofErr w:type="spellEnd"/>
      <w:r>
        <w:rPr>
          <w:rFonts w:ascii="Times New Roman" w:hAnsi="Times New Roman" w:cs="Times New Roman"/>
          <w:sz w:val="24"/>
        </w:rPr>
        <w:t xml:space="preserve"> (Komenský), __</w:t>
      </w:r>
      <w:proofErr w:type="spellStart"/>
      <w:r>
        <w:rPr>
          <w:rFonts w:ascii="Times New Roman" w:hAnsi="Times New Roman" w:cs="Times New Roman"/>
          <w:sz w:val="24"/>
        </w:rPr>
        <w:t>vatý</w:t>
      </w:r>
      <w:proofErr w:type="spellEnd"/>
      <w:r>
        <w:rPr>
          <w:rFonts w:ascii="Times New Roman" w:hAnsi="Times New Roman" w:cs="Times New Roman"/>
          <w:sz w:val="24"/>
        </w:rPr>
        <w:t xml:space="preserve"> __tec (papež)</w:t>
      </w:r>
    </w:p>
    <w:p w:rsidR="00B41C68" w:rsidRDefault="00B41C68" w:rsidP="00B41C6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něhurka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urvínek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ípková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ůženka</w:t>
      </w:r>
      <w:proofErr w:type="spellEnd"/>
    </w:p>
    <w:p w:rsidR="00B41C68" w:rsidRDefault="00B41C68" w:rsidP="00B41C6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__nich __</w:t>
      </w:r>
      <w:proofErr w:type="spellStart"/>
      <w:r>
        <w:rPr>
          <w:rFonts w:ascii="Times New Roman" w:hAnsi="Times New Roman" w:cs="Times New Roman"/>
          <w:sz w:val="24"/>
        </w:rPr>
        <w:t>ázavský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istr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yšebrodský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yšebrodský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istr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istr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us</w:t>
      </w:r>
      <w:proofErr w:type="spellEnd"/>
    </w:p>
    <w:p w:rsidR="00B41C68" w:rsidRDefault="00B41C68" w:rsidP="00B41C6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řemyslovci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ojmírovci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absburkové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agellonci</w:t>
      </w:r>
      <w:proofErr w:type="spellEnd"/>
    </w:p>
    <w:p w:rsidR="00B41C68" w:rsidRDefault="00B41C68" w:rsidP="00B41C6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vropan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fričan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rňan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stravák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ladenští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lomoučtí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arťan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ozemšťan</w:t>
      </w:r>
      <w:proofErr w:type="spellEnd"/>
    </w:p>
    <w:p w:rsidR="00B41C68" w:rsidRDefault="00B41C68" w:rsidP="00B41C6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ražský</w:t>
      </w:r>
      <w:proofErr w:type="spellEnd"/>
      <w:r>
        <w:rPr>
          <w:rFonts w:ascii="Times New Roman" w:hAnsi="Times New Roman" w:cs="Times New Roman"/>
          <w:sz w:val="24"/>
        </w:rPr>
        <w:t xml:space="preserve"> __rad, __</w:t>
      </w:r>
      <w:proofErr w:type="spellStart"/>
      <w:r>
        <w:rPr>
          <w:rFonts w:ascii="Times New Roman" w:hAnsi="Times New Roman" w:cs="Times New Roman"/>
          <w:sz w:val="24"/>
        </w:rPr>
        <w:t>lomoucké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yrečky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ladenští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okejisté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ardubický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erník</w:t>
      </w:r>
      <w:proofErr w:type="spellEnd"/>
    </w:p>
    <w:p w:rsidR="00B41C68" w:rsidRDefault="00B41C68" w:rsidP="00B41C6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lávista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usita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ezuita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idovec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ymbolista</w:t>
      </w:r>
      <w:proofErr w:type="spellEnd"/>
    </w:p>
    <w:p w:rsidR="00B41C68" w:rsidRDefault="00B41C68" w:rsidP="00B41C6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elikonoce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ánoce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tědrý</w:t>
      </w:r>
      <w:proofErr w:type="spellEnd"/>
      <w:r>
        <w:rPr>
          <w:rFonts w:ascii="Times New Roman" w:hAnsi="Times New Roman" w:cs="Times New Roman"/>
          <w:sz w:val="24"/>
        </w:rPr>
        <w:t xml:space="preserve"> __en, __</w:t>
      </w:r>
      <w:proofErr w:type="spellStart"/>
      <w:r>
        <w:rPr>
          <w:rFonts w:ascii="Times New Roman" w:hAnsi="Times New Roman" w:cs="Times New Roman"/>
          <w:sz w:val="24"/>
        </w:rPr>
        <w:t>ánoční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vátky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elký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átek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vátek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ráce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ový</w:t>
      </w:r>
      <w:proofErr w:type="spellEnd"/>
      <w:r>
        <w:rPr>
          <w:rFonts w:ascii="Times New Roman" w:hAnsi="Times New Roman" w:cs="Times New Roman"/>
          <w:sz w:val="24"/>
        </w:rPr>
        <w:t xml:space="preserve"> __ok</w:t>
      </w:r>
    </w:p>
    <w:p w:rsidR="00B41C68" w:rsidRDefault="00B41C68" w:rsidP="00B41C6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ižní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merika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ižní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vropa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atinská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merika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třední</w:t>
      </w:r>
      <w:proofErr w:type="spellEnd"/>
      <w:r>
        <w:rPr>
          <w:rFonts w:ascii="Times New Roman" w:hAnsi="Times New Roman" w:cs="Times New Roman"/>
          <w:sz w:val="24"/>
        </w:rPr>
        <w:t xml:space="preserve"> __echy</w:t>
      </w:r>
    </w:p>
    <w:p w:rsidR="00B41C68" w:rsidRDefault="00B41C68" w:rsidP="00B41C6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oloostrov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alkánský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rachovské</w:t>
      </w:r>
      <w:proofErr w:type="spellEnd"/>
      <w:r>
        <w:rPr>
          <w:rFonts w:ascii="Times New Roman" w:hAnsi="Times New Roman" w:cs="Times New Roman"/>
          <w:sz w:val="24"/>
        </w:rPr>
        <w:t xml:space="preserve"> __kály, __</w:t>
      </w:r>
      <w:proofErr w:type="spellStart"/>
      <w:r>
        <w:rPr>
          <w:rFonts w:ascii="Times New Roman" w:hAnsi="Times New Roman" w:cs="Times New Roman"/>
          <w:sz w:val="24"/>
        </w:rPr>
        <w:t>eka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orava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ysá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ora</w:t>
      </w:r>
      <w:proofErr w:type="spellEnd"/>
    </w:p>
    <w:p w:rsidR="00B41C68" w:rsidRDefault="00B41C68" w:rsidP="00B41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Vysvětli rozdíl mezi výrazy:</w:t>
      </w:r>
    </w:p>
    <w:p w:rsidR="00B41C68" w:rsidRDefault="00B41C68" w:rsidP="00B41C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Pražan – </w:t>
      </w:r>
      <w:proofErr w:type="spellStart"/>
      <w:r>
        <w:rPr>
          <w:rFonts w:ascii="Times New Roman" w:hAnsi="Times New Roman" w:cs="Times New Roman"/>
          <w:sz w:val="24"/>
        </w:rPr>
        <w:t>pražan</w:t>
      </w:r>
      <w:proofErr w:type="spellEnd"/>
    </w:p>
    <w:p w:rsidR="00B41C68" w:rsidRDefault="00B41C68" w:rsidP="00B41C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Sokol – sokol</w:t>
      </w:r>
    </w:p>
    <w:p w:rsidR="00B41C68" w:rsidRDefault="00B41C68" w:rsidP="00B41C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Černá Hora – Černá hora</w:t>
      </w:r>
    </w:p>
    <w:p w:rsidR="00B41C68" w:rsidRDefault="00B41C68" w:rsidP="00B41C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Český les – český les</w:t>
      </w:r>
    </w:p>
    <w:p w:rsidR="00B41C68" w:rsidRDefault="00B41C68" w:rsidP="00B41C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Bílá hora – bílá hora</w:t>
      </w:r>
    </w:p>
    <w:p w:rsidR="00B41C68" w:rsidRDefault="00B41C68" w:rsidP="00B41C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náměstí Míru – Náměstí Míru</w:t>
      </w:r>
    </w:p>
    <w:p w:rsidR="00B41C68" w:rsidRDefault="00B41C68" w:rsidP="00B41C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Svatý Jakub – svatý Jakub</w:t>
      </w:r>
    </w:p>
    <w:p w:rsidR="00B41C68" w:rsidRDefault="00B41C68" w:rsidP="00B41C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Nový rok – nový rok</w:t>
      </w:r>
    </w:p>
    <w:p w:rsidR="00B41C68" w:rsidRDefault="00B41C68" w:rsidP="00B41C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Starý zákon – starý zákon</w:t>
      </w:r>
    </w:p>
    <w:p w:rsidR="008E2A3C" w:rsidRDefault="008E2A3C">
      <w:bookmarkStart w:id="0" w:name="_GoBack"/>
      <w:bookmarkEnd w:id="0"/>
    </w:p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6DB"/>
    <w:multiLevelType w:val="hybridMultilevel"/>
    <w:tmpl w:val="EA160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66"/>
    <w:rsid w:val="008E2A3C"/>
    <w:rsid w:val="00B41C68"/>
    <w:rsid w:val="00C31525"/>
    <w:rsid w:val="00E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CE996-C3E9-47F7-97BA-B1844A54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C6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2020-04-07T12:20:00Z</dcterms:created>
  <dcterms:modified xsi:type="dcterms:W3CDTF">2020-04-07T12:20:00Z</dcterms:modified>
</cp:coreProperties>
</file>