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K3 / Matematika (týden 30. 4. - 6. 5.)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Pokračujte v úlohách v TechAmbition, jsou zadány na delší dobu dopředu. Sledujte e-maily, podpůrné materiály mohu dodávat i mimo týdenní periodu.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Pravděpodobný termín dalšího on-linového setkání je středa 6. 5., čas bude upřesněn.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Prostudujte si krátký materiál SmernicovyTvar.docx. Zabývá se zápisem přímky jako funkce, vhodné k upevnění souvislostí mezi analytickou geometrií a funkcemi, vytvoření představy o státní maturitě i rozšíření o další alternativu zápisu přímky.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Navíc obsahuje opakování (pythagorovské) vzdálenosti bodů.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b/>
          <w:bCs/>
          <w:u w:val="single"/>
        </w:rPr>
        <w:t>Další stránky k aktuálnímu samostudiu</w:t>
      </w:r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</w:rPr>
          <w:t>http://www.realisticky.cz/kapitola.php?id=107</w:t>
        </w:r>
      </w:hyperlink>
      <w:r>
        <w:rPr/>
        <w:t xml:space="preserve"> (rozcestník)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</w:rPr>
          <w:t>https://matematika.cz/parametricka-rovnice-primky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</w:rPr>
          <w:t>https://matematika.cz/obecna-rovnice-primky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</w:rPr>
          <w:t>https://matematika.cz/normalovy-vektor-primky</w:t>
        </w:r>
      </w:hyperlink>
      <w:r>
        <w:rPr/>
        <w:t xml:space="preserve"> (trochu náročnější propojení souvislosti)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kapitola.php?id=107" TargetMode="External"/><Relationship Id="rId3" Type="http://schemas.openxmlformats.org/officeDocument/2006/relationships/hyperlink" Target="https://matematika.cz/parametricka-rovnice-primky" TargetMode="External"/><Relationship Id="rId4" Type="http://schemas.openxmlformats.org/officeDocument/2006/relationships/hyperlink" Target="https://matematika.cz/obecna-rovnice-primky" TargetMode="External"/><Relationship Id="rId5" Type="http://schemas.openxmlformats.org/officeDocument/2006/relationships/hyperlink" Target="https://matematika.cz/normalovy-vektor-primky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13624</TotalTime>
  <Application>LibreOffice/4.3.5.2$Windows_x86 LibreOffice_project/3a87456aaa6a95c63eea1c1b3201acedf0751bd5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2020-04-30T01:51:12Z</dcterms:modified>
  <cp:revision>37</cp:revision>
</cp:coreProperties>
</file>