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K3 / Matematika (týden 23. 4. - 29.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Prostudujte si zdroj AGMaturita.docx. </w:t>
      </w:r>
      <w:r>
        <w:rPr>
          <w:rFonts w:ascii="Times New Roman" w:hAnsi="Times New Roman"/>
        </w:rPr>
        <w:t xml:space="preserve">Propojuje principy analytické geometrie s ochutnávkou typových maturitních úloh.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Obrázky si můžete společně s listem malovat na papír či v GeoGebře, která má trochu odlišné zápisy přímkových rovnic, ale pochopí leccos.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>Anketní otázk</w:t>
      </w:r>
      <w:r>
        <w:rPr>
          <w:rFonts w:ascii="Times New Roman" w:hAnsi="Times New Roman"/>
          <w:sz w:val="24"/>
          <w:szCs w:val="24"/>
          <w:lang w:val="cs-CZ"/>
        </w:rPr>
        <w:t>a: Napište</w:t>
      </w:r>
      <w:r>
        <w:rPr>
          <w:rFonts w:ascii="Times New Roman" w:hAnsi="Times New Roman"/>
          <w:sz w:val="24"/>
          <w:szCs w:val="24"/>
          <w:lang w:val="cs-CZ"/>
        </w:rPr>
        <w:t xml:space="preserve"> do mailu odpověď </w:t>
      </w:r>
      <w:r>
        <w:rPr>
          <w:rFonts w:ascii="Times New Roman" w:hAnsi="Times New Roman"/>
          <w:sz w:val="24"/>
          <w:szCs w:val="24"/>
          <w:lang w:val="cs-CZ"/>
        </w:rPr>
        <w:t xml:space="preserve">(k předcházejícímu zdroji) </w:t>
      </w:r>
      <w:r/>
    </w:p>
    <w:p>
      <w:pPr>
        <w:pStyle w:val="Normal"/>
        <w:widowControl w:val="false"/>
      </w:pPr>
      <w:r>
        <w:rPr>
          <w:rFonts w:ascii="Times New Roman" w:hAnsi="Times New Roman"/>
          <w:sz w:val="24"/>
          <w:szCs w:val="24"/>
          <w:lang w:val="cs-CZ"/>
        </w:rPr>
        <w:t xml:space="preserve">Úloha I/7: Který z postupů při hledání obecné rovnice přímky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g</w:t>
      </w:r>
      <w:r>
        <w:rPr>
          <w:rFonts w:ascii="Times New Roman" w:hAnsi="Times New Roman"/>
          <w:sz w:val="24"/>
          <w:szCs w:val="24"/>
          <w:lang w:val="cs-CZ"/>
        </w:rPr>
        <w:t xml:space="preserve"> je Vám nejsympatičtější? 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>a) Přes funkci a úvahu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>b) Přes funkci a soustavu rovnic</w:t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b w:val="false"/>
          <w:bCs w:val="false"/>
          <w:color w:val="000000"/>
          <w:sz w:val="24"/>
          <w:szCs w:val="24"/>
          <w:u w:val="none"/>
          <w:lang w:val="cs-CZ" w:eastAsia="hi-IN" w:bidi="hi-IN"/>
        </w:rPr>
        <w:t>c) Přes pomocné vektory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Do 28. dubna vypracujte aktuální cvičení v TechAmbition (pokud jste již nestihli dříve). Jedno je opakováním goniometrických úloh v trojúhelnících, druhé je přípravou na budoucí (spíše letmé) téma vztahů přímek v prostoru.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http://www.realisticky.cz/kapitola.php?id=107</w:t>
        </w:r>
      </w:hyperlink>
      <w:r>
        <w:rPr/>
        <w:t xml:space="preserve"> (rozcestník)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https://matematika.cz/parametricka-rovnice-primky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</w:rPr>
          <w:t>https://matematika.cz/obecna-rovnice-primky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</w:rPr>
          <w:t>https://matematika.cz/normalovy-vektor-primky</w:t>
        </w:r>
      </w:hyperlink>
      <w:r>
        <w:rPr/>
        <w:t xml:space="preserve"> (trochu náročnější propojení souvislosti)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kapitola.php?id=107" TargetMode="External"/><Relationship Id="rId3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normalovy-vektor-primk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12839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2020-04-23T01:37:58Z</dcterms:modified>
  <cp:revision>32</cp:revision>
</cp:coreProperties>
</file>