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K4 / Matematika (od 29.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Sledujte individuální maily kvůli případnému </w:t>
      </w:r>
      <w:r>
        <w:rPr>
          <w:rFonts w:ascii="Times New Roman" w:hAnsi="Times New Roman"/>
        </w:rPr>
        <w:t>doplnění</w:t>
      </w:r>
      <w:r>
        <w:rPr>
          <w:rFonts w:ascii="Times New Roman" w:hAnsi="Times New Roman"/>
        </w:rPr>
        <w:t xml:space="preserve"> klasifikace „</w:t>
      </w:r>
      <w:r>
        <w:rPr>
          <w:rFonts w:ascii="Times New Roman" w:hAnsi="Times New Roman"/>
        </w:rPr>
        <w:t>last-minute</w:t>
      </w:r>
      <w:r>
        <w:rPr>
          <w:rFonts w:ascii="Times New Roman" w:hAnsi="Times New Roman"/>
        </w:rPr>
        <w:t xml:space="preserve">“ nebo možnosti její úpravy k lepší známce. Oficiální  období výuky Vám v těchto dnech končí, do tisku vysvědčení zřejmě ještě nějaký čas zbývá.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K případnému dobrovolnému samostudiu můžete využívat stále TechAmbition nebo moje podklady a odkazy z předchozích týdnů.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Pro ty z Vás, kteří mají zájem o přípravu na matematickou část testů OSP od Scio (případně je cokoliv jiného z matematiky zajímá), zůstávám </w:t>
      </w:r>
      <w:r>
        <w:rPr>
          <w:rFonts w:ascii="Times New Roman" w:hAnsi="Times New Roman"/>
        </w:rPr>
        <w:t xml:space="preserve">rád </w:t>
      </w:r>
      <w:r>
        <w:rPr>
          <w:rFonts w:ascii="Times New Roman" w:hAnsi="Times New Roman"/>
        </w:rPr>
        <w:t xml:space="preserve">k dispozici a snad v dalších dnech nabídnu i nějaké možnosti hromadné podpory.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5953</TotalTime>
  <Application>LibreOffice/4.3.5.2$Windows_x86 LibreOffice_project/3a87456aaa6a95c63eea1c1b3201acedf0751bd5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2020-04-29T22:47:14Z</dcterms:modified>
  <cp:revision>30</cp:revision>
</cp:coreProperties>
</file>