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AA" w:rsidRPr="00DE0F4B" w:rsidRDefault="001004A8" w:rsidP="00DE0F4B">
      <w:pPr>
        <w:jc w:val="center"/>
        <w:rPr>
          <w:sz w:val="24"/>
          <w:szCs w:val="24"/>
          <w:u w:val="single"/>
        </w:rPr>
      </w:pPr>
      <w:r w:rsidRPr="00DE0F4B">
        <w:rPr>
          <w:sz w:val="24"/>
          <w:szCs w:val="24"/>
          <w:u w:val="single"/>
        </w:rPr>
        <w:t>Česká literatura K</w:t>
      </w:r>
      <w:r w:rsidR="001B3FEE">
        <w:rPr>
          <w:sz w:val="24"/>
          <w:szCs w:val="24"/>
          <w:u w:val="single"/>
        </w:rPr>
        <w:t>2</w:t>
      </w:r>
      <w:r w:rsidRPr="00DE0F4B">
        <w:rPr>
          <w:sz w:val="24"/>
          <w:szCs w:val="24"/>
          <w:u w:val="single"/>
        </w:rPr>
        <w:t>, od 15. do 21. dubna</w:t>
      </w:r>
    </w:p>
    <w:p w:rsidR="001004A8" w:rsidRDefault="001004A8">
      <w:pPr>
        <w:rPr>
          <w:sz w:val="24"/>
          <w:szCs w:val="24"/>
        </w:rPr>
      </w:pPr>
    </w:p>
    <w:p w:rsidR="001004A8" w:rsidRDefault="001B3FEE" w:rsidP="003E6D2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On-line hodina proběhne ve čtvrtek 16. dubna od 10.00.</w:t>
      </w:r>
      <w:r w:rsidR="001004A8">
        <w:rPr>
          <w:sz w:val="24"/>
          <w:szCs w:val="24"/>
        </w:rPr>
        <w:t xml:space="preserve"> Před akcí pošlu do třídního mailu odkaz – pozvánku do videokonference. </w:t>
      </w:r>
      <w:r w:rsidR="00051BE8">
        <w:rPr>
          <w:sz w:val="24"/>
          <w:szCs w:val="24"/>
        </w:rPr>
        <w:t xml:space="preserve">Připojte se stejným způsobem, jak už jste zvyklí s prof. Mrázovou. </w:t>
      </w:r>
      <w:r w:rsidR="001004A8">
        <w:rPr>
          <w:sz w:val="24"/>
          <w:szCs w:val="24"/>
        </w:rPr>
        <w:t>Shrneme si dosavadní informace o národním obrození a probereme novou látku.</w:t>
      </w:r>
    </w:p>
    <w:p w:rsidR="003E6D26" w:rsidRDefault="003E6D26" w:rsidP="003E6D26">
      <w:pPr>
        <w:pStyle w:val="Odstavecseseznamem"/>
        <w:spacing w:after="0"/>
        <w:rPr>
          <w:sz w:val="24"/>
          <w:szCs w:val="24"/>
        </w:rPr>
      </w:pPr>
    </w:p>
    <w:p w:rsidR="003E6D26" w:rsidRDefault="001004A8" w:rsidP="003E6D2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ty, kteří upřednostňují samostudium, </w:t>
      </w:r>
      <w:r w:rsidR="00C25618">
        <w:rPr>
          <w:sz w:val="24"/>
          <w:szCs w:val="24"/>
        </w:rPr>
        <w:t xml:space="preserve">popř. se nemohou připojit, </w:t>
      </w:r>
      <w:r>
        <w:rPr>
          <w:sz w:val="24"/>
          <w:szCs w:val="24"/>
        </w:rPr>
        <w:t xml:space="preserve">posílám v příloze stránku z učebnice s V. M. Krameriem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J. </w:t>
      </w:r>
      <w:proofErr w:type="spellStart"/>
      <w:r>
        <w:rPr>
          <w:sz w:val="24"/>
          <w:szCs w:val="24"/>
        </w:rPr>
        <w:t>Puchmajerem</w:t>
      </w:r>
      <w:proofErr w:type="spellEnd"/>
      <w:r>
        <w:rPr>
          <w:sz w:val="24"/>
          <w:szCs w:val="24"/>
        </w:rPr>
        <w:t>. Udělejte si výpisky do sešitu</w:t>
      </w:r>
      <w:r w:rsidR="00012F9D">
        <w:rPr>
          <w:sz w:val="24"/>
          <w:szCs w:val="24"/>
        </w:rPr>
        <w:t>, případně je doplňte jiným zdrojem (česká Wikipedie je v obou případech ok</w:t>
      </w:r>
      <w:r w:rsidR="00F642CB">
        <w:rPr>
          <w:sz w:val="24"/>
          <w:szCs w:val="24"/>
        </w:rPr>
        <w:t xml:space="preserve"> a u </w:t>
      </w:r>
      <w:proofErr w:type="spellStart"/>
      <w:r w:rsidR="00F642CB">
        <w:rPr>
          <w:sz w:val="24"/>
          <w:szCs w:val="24"/>
        </w:rPr>
        <w:t>Puchmajera</w:t>
      </w:r>
      <w:proofErr w:type="spellEnd"/>
      <w:r w:rsidR="00F642CB">
        <w:rPr>
          <w:sz w:val="24"/>
          <w:szCs w:val="24"/>
        </w:rPr>
        <w:t xml:space="preserve"> je zajímavé prolistovat si jeho digitalizovaná díla v rámci externích odkazů Wikipedie</w:t>
      </w:r>
      <w:r w:rsidR="00012F9D">
        <w:rPr>
          <w:sz w:val="24"/>
          <w:szCs w:val="24"/>
        </w:rPr>
        <w:t>)</w:t>
      </w:r>
      <w:r>
        <w:rPr>
          <w:sz w:val="24"/>
          <w:szCs w:val="24"/>
        </w:rPr>
        <w:t xml:space="preserve"> a snažte se si o obou autorech co nejvíc zapamatovat.</w:t>
      </w:r>
    </w:p>
    <w:p w:rsidR="003E6D26" w:rsidRPr="003E6D26" w:rsidRDefault="003E6D26" w:rsidP="003E6D26">
      <w:pPr>
        <w:spacing w:after="0"/>
        <w:rPr>
          <w:sz w:val="24"/>
          <w:szCs w:val="24"/>
        </w:rPr>
      </w:pPr>
    </w:p>
    <w:p w:rsidR="009823B6" w:rsidRDefault="009823B6" w:rsidP="003E6D2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Interpretace</w:t>
      </w:r>
      <w:r w:rsidR="003E6D26">
        <w:rPr>
          <w:sz w:val="24"/>
          <w:szCs w:val="24"/>
        </w:rPr>
        <w:t>: Interpretujte následující text. Speciálně se zaměřte na charakteristiku jazyka (vydržte u něj aspoň 5 řádků textu) a na básnické prostředky (najděte jich minimálně 8).</w:t>
      </w:r>
      <w:r w:rsidR="005760B0">
        <w:rPr>
          <w:sz w:val="24"/>
          <w:szCs w:val="24"/>
        </w:rPr>
        <w:t xml:space="preserve"> Interpretaci mi pošlete mailem do úterý 21. dubna.</w:t>
      </w:r>
    </w:p>
    <w:p w:rsidR="003E6D26" w:rsidRDefault="003E6D26" w:rsidP="003E6D26">
      <w:pPr>
        <w:pStyle w:val="Odstavecseseznamem"/>
        <w:spacing w:after="0"/>
        <w:rPr>
          <w:sz w:val="24"/>
          <w:szCs w:val="24"/>
        </w:rPr>
      </w:pPr>
    </w:p>
    <w:p w:rsidR="009823B6" w:rsidRPr="003E6D26" w:rsidRDefault="003E6D26" w:rsidP="003E6D26">
      <w:pPr>
        <w:spacing w:after="0"/>
        <w:rPr>
          <w:sz w:val="24"/>
          <w:szCs w:val="24"/>
        </w:rPr>
      </w:pPr>
      <w:proofErr w:type="gramStart"/>
      <w:r w:rsidRPr="003E6D26">
        <w:rPr>
          <w:sz w:val="24"/>
          <w:szCs w:val="24"/>
        </w:rPr>
        <w:t>A.</w:t>
      </w:r>
      <w:r w:rsidR="009823B6" w:rsidRPr="003E6D26">
        <w:rPr>
          <w:sz w:val="24"/>
          <w:szCs w:val="24"/>
        </w:rPr>
        <w:t>J.</w:t>
      </w:r>
      <w:proofErr w:type="gramEnd"/>
      <w:r w:rsidR="009823B6" w:rsidRPr="003E6D26">
        <w:rPr>
          <w:sz w:val="24"/>
          <w:szCs w:val="24"/>
        </w:rPr>
        <w:t xml:space="preserve"> </w:t>
      </w:r>
      <w:proofErr w:type="spellStart"/>
      <w:r w:rsidR="009823B6" w:rsidRPr="003E6D26">
        <w:rPr>
          <w:sz w:val="24"/>
          <w:szCs w:val="24"/>
        </w:rPr>
        <w:t>Puchmajer</w:t>
      </w:r>
      <w:proofErr w:type="spellEnd"/>
      <w:r w:rsidR="009823B6" w:rsidRPr="003E6D26">
        <w:rPr>
          <w:sz w:val="24"/>
          <w:szCs w:val="24"/>
        </w:rPr>
        <w:t xml:space="preserve"> – Na jazyk český</w:t>
      </w:r>
    </w:p>
    <w:p w:rsidR="009823B6" w:rsidRDefault="009823B6" w:rsidP="003E6D26">
      <w:pPr>
        <w:spacing w:after="0"/>
        <w:rPr>
          <w:sz w:val="24"/>
          <w:szCs w:val="24"/>
        </w:rPr>
      </w:pPr>
    </w:p>
    <w:p w:rsidR="009823B6" w:rsidRDefault="009823B6" w:rsidP="003E6D26">
      <w:pPr>
        <w:spacing w:after="0"/>
        <w:rPr>
          <w:sz w:val="24"/>
          <w:szCs w:val="24"/>
        </w:rPr>
      </w:pPr>
      <w:r>
        <w:rPr>
          <w:sz w:val="24"/>
          <w:szCs w:val="24"/>
        </w:rPr>
        <w:t>Praho! Praho! Země máti,</w:t>
      </w:r>
    </w:p>
    <w:p w:rsidR="009823B6" w:rsidRDefault="009823B6" w:rsidP="009823B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Milás</w:t>
      </w:r>
      <w:proofErr w:type="spellEnd"/>
      <w:r>
        <w:rPr>
          <w:sz w:val="24"/>
          <w:szCs w:val="24"/>
        </w:rPr>
        <w:t xml:space="preserve"> Čechů útěcha.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Mohla-liž by z tebe státi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Z mateře se macecha?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Zdálo se v té smutné době,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Lev že český usnul v tobě.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Šťastnou vidím všudy změnu: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Vlasti tvář již </w:t>
      </w:r>
      <w:proofErr w:type="spellStart"/>
      <w:r>
        <w:rPr>
          <w:sz w:val="24"/>
          <w:szCs w:val="24"/>
        </w:rPr>
        <w:t>odmladá</w:t>
      </w:r>
      <w:proofErr w:type="spellEnd"/>
      <w:r>
        <w:rPr>
          <w:sz w:val="24"/>
          <w:szCs w:val="24"/>
        </w:rPr>
        <w:t>;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Přichází </w:t>
      </w:r>
      <w:proofErr w:type="gramStart"/>
      <w:r>
        <w:rPr>
          <w:sz w:val="24"/>
          <w:szCs w:val="24"/>
        </w:rPr>
        <w:t>Čech v větší</w:t>
      </w:r>
      <w:proofErr w:type="gramEnd"/>
      <w:r>
        <w:rPr>
          <w:sz w:val="24"/>
          <w:szCs w:val="24"/>
        </w:rPr>
        <w:t xml:space="preserve"> cenu,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Cizí trůn se rozpadá.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Kdo se němčil, teď se </w:t>
      </w:r>
      <w:proofErr w:type="spellStart"/>
      <w:r>
        <w:rPr>
          <w:sz w:val="24"/>
          <w:szCs w:val="24"/>
        </w:rPr>
        <w:t>češí</w:t>
      </w:r>
      <w:proofErr w:type="spellEnd"/>
      <w:r>
        <w:rPr>
          <w:sz w:val="24"/>
          <w:szCs w:val="24"/>
        </w:rPr>
        <w:t>,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Staří, mladí, </w:t>
      </w:r>
      <w:proofErr w:type="spellStart"/>
      <w:r>
        <w:rPr>
          <w:sz w:val="24"/>
          <w:szCs w:val="24"/>
        </w:rPr>
        <w:t>všickni</w:t>
      </w:r>
      <w:proofErr w:type="spellEnd"/>
      <w:r>
        <w:rPr>
          <w:sz w:val="24"/>
          <w:szCs w:val="24"/>
        </w:rPr>
        <w:t xml:space="preserve"> pleší. 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Otvírá se mi již nebe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Ráje svítá denice!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Vidím záři vůkol sebe,</w:t>
      </w:r>
    </w:p>
    <w:p w:rsidR="009823B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Čechy, svaté, světice.</w:t>
      </w:r>
    </w:p>
    <w:p w:rsidR="003E6D26" w:rsidRDefault="009823B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Čech se jasně korunuje</w:t>
      </w:r>
    </w:p>
    <w:p w:rsidR="003E6D26" w:rsidRPr="009823B6" w:rsidRDefault="003E6D26" w:rsidP="009823B6">
      <w:pPr>
        <w:spacing w:after="0"/>
        <w:rPr>
          <w:sz w:val="24"/>
          <w:szCs w:val="24"/>
        </w:rPr>
      </w:pPr>
      <w:r>
        <w:rPr>
          <w:sz w:val="24"/>
          <w:szCs w:val="24"/>
        </w:rPr>
        <w:t>Ctí a slávou paprskuje.</w:t>
      </w:r>
    </w:p>
    <w:p w:rsidR="001004A8" w:rsidRPr="00162534" w:rsidRDefault="001004A8" w:rsidP="009823B6">
      <w:pPr>
        <w:spacing w:after="0"/>
        <w:ind w:left="360"/>
        <w:rPr>
          <w:sz w:val="24"/>
          <w:szCs w:val="24"/>
        </w:rPr>
      </w:pPr>
    </w:p>
    <w:p w:rsidR="001004A8" w:rsidRDefault="001004A8">
      <w:pPr>
        <w:rPr>
          <w:sz w:val="24"/>
          <w:szCs w:val="24"/>
        </w:rPr>
      </w:pPr>
    </w:p>
    <w:p w:rsidR="005760B0" w:rsidRPr="001004A8" w:rsidRDefault="005760B0">
      <w:pPr>
        <w:rPr>
          <w:sz w:val="24"/>
          <w:szCs w:val="24"/>
        </w:rPr>
      </w:pPr>
      <w:r>
        <w:rPr>
          <w:sz w:val="24"/>
          <w:szCs w:val="24"/>
        </w:rPr>
        <w:t>Srdečně zdraví AK</w:t>
      </w:r>
      <w:bookmarkStart w:id="0" w:name="_GoBack"/>
      <w:bookmarkEnd w:id="0"/>
    </w:p>
    <w:sectPr w:rsidR="005760B0" w:rsidRPr="0010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2C95"/>
    <w:multiLevelType w:val="hybridMultilevel"/>
    <w:tmpl w:val="B7DC0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A8"/>
    <w:rsid w:val="00012F9D"/>
    <w:rsid w:val="00051BE8"/>
    <w:rsid w:val="001004A8"/>
    <w:rsid w:val="00162534"/>
    <w:rsid w:val="001B3FEE"/>
    <w:rsid w:val="003E6D26"/>
    <w:rsid w:val="005760B0"/>
    <w:rsid w:val="009823B6"/>
    <w:rsid w:val="009971AA"/>
    <w:rsid w:val="00C25618"/>
    <w:rsid w:val="00DE0F4B"/>
    <w:rsid w:val="00F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5FA5-603C-4949-A293-D8B4D49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4</cp:revision>
  <dcterms:created xsi:type="dcterms:W3CDTF">2020-04-14T15:34:00Z</dcterms:created>
  <dcterms:modified xsi:type="dcterms:W3CDTF">2020-04-15T08:20:00Z</dcterms:modified>
</cp:coreProperties>
</file>