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C825BA">
      <w:r>
        <w:t>Online hodina ve čtvrtek 7. 5. v 10.00</w:t>
      </w:r>
      <w:r w:rsidR="00C72EAF">
        <w:t xml:space="preserve"> (další hodinu si upřesníme)</w:t>
      </w:r>
      <w:bookmarkStart w:id="0" w:name="_GoBack"/>
      <w:bookmarkEnd w:id="0"/>
      <w:r>
        <w:t>. Budeme probírat německou literaturu 1. poloviny 20. století</w:t>
      </w:r>
      <w:r w:rsidR="0083714E">
        <w:t xml:space="preserve">, začneme pražskou německou školou (kdo se nepřipojí, udělá si poznámky o následujících autorech: R. M. Rilke, G. </w:t>
      </w:r>
      <w:proofErr w:type="spellStart"/>
      <w:r w:rsidR="0083714E">
        <w:t>Meyrink</w:t>
      </w:r>
      <w:proofErr w:type="spellEnd"/>
      <w:r w:rsidR="0083714E">
        <w:t xml:space="preserve">, F. Kafka, E. E. </w:t>
      </w:r>
      <w:proofErr w:type="spellStart"/>
      <w:r w:rsidR="0083714E">
        <w:t>Kisch</w:t>
      </w:r>
      <w:proofErr w:type="spellEnd"/>
      <w:r w:rsidR="0083714E">
        <w:t>)</w:t>
      </w:r>
      <w:r>
        <w:t>.</w:t>
      </w:r>
      <w:r w:rsidR="00B708E1">
        <w:t xml:space="preserve"> </w:t>
      </w:r>
      <w:r w:rsidR="00C72EAF">
        <w:t xml:space="preserve">V hodině budeme pracovat s pracovním sešitem (s. 62/Proměna, s. 63/Proces) – kdo nebude na hodině, vypracuje sám a klasicky pošle na mail do úterý 12. 5. </w:t>
      </w:r>
      <w:r w:rsidR="00B708E1">
        <w:t>Na konci hodiny se podíváme na další soubornou otázku – světové drama a naturalismus.</w:t>
      </w:r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80"/>
    <w:rsid w:val="00792480"/>
    <w:rsid w:val="0083714E"/>
    <w:rsid w:val="008E2A3C"/>
    <w:rsid w:val="00B708E1"/>
    <w:rsid w:val="00C31525"/>
    <w:rsid w:val="00C72EAF"/>
    <w:rsid w:val="00C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94D"/>
  <w15:chartTrackingRefBased/>
  <w15:docId w15:val="{8A26E408-8A43-4AB9-938A-3565F27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2020-05-05T09:31:00Z</dcterms:created>
  <dcterms:modified xsi:type="dcterms:W3CDTF">2020-05-05T16:02:00Z</dcterms:modified>
</cp:coreProperties>
</file>