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(týden 6. 5. - 12.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Pokračujte v úlohách v TechAmbition, jsou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průběžně zadávány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 Sledujte e-maily, podpůrné materiály mohu dodávat i mimo týdenní periodu.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Prostudujte si materiál ReseneUlohy.docx. Zabývá se dalšími aplikacemi analytické geometrie na různých úlohách.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Je totožný s textem, který jsem rozesílal v neděli, zatím jsem jej nerozšířil.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Nejbližší termín on-linového setkání je středa 6. 5. v 11 hodin. Další plánuji v týdnu 11. - 15. 5.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http://www.realisticky.cz/kapitola.php?id=107</w:t>
        </w:r>
      </w:hyperlink>
      <w:r>
        <w:rPr/>
        <w:t xml:space="preserve"> (rozcestník)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https://matematika.cz/parametricka-rovnice-primky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https://matematika.cz/obecna-rovnice-primky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https://matematika.cz/normalovy-vektor-primky</w:t>
        </w:r>
      </w:hyperlink>
      <w:r>
        <w:rPr/>
        <w:t xml:space="preserve"> (trochu náročnější propojení souvislosti)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kapitola.php?id=107" TargetMode="External"/><Relationship Id="rId3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normalovy-vektor-primk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20247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2020-05-05T23:22:12Z</dcterms:modified>
  <cp:revision>42</cp:revision>
</cp:coreProperties>
</file>