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AF02FA">
        <w:rPr>
          <w:b/>
          <w:shd w:val="clear" w:color="auto" w:fill="FFFFFF"/>
        </w:rPr>
        <w:t>27. 5</w:t>
      </w:r>
      <w:r w:rsidRPr="00EC7A45">
        <w:rPr>
          <w:b/>
          <w:shd w:val="clear" w:color="auto" w:fill="FFFFFF"/>
        </w:rPr>
        <w:t xml:space="preserve">. </w:t>
      </w:r>
      <w:r w:rsidR="00AF02FA">
        <w:rPr>
          <w:b/>
          <w:shd w:val="clear" w:color="auto" w:fill="FFFFFF"/>
        </w:rPr>
        <w:t>–</w:t>
      </w:r>
      <w:r w:rsidRPr="00EC7A45">
        <w:rPr>
          <w:b/>
          <w:shd w:val="clear" w:color="auto" w:fill="FFFFFF"/>
        </w:rPr>
        <w:t xml:space="preserve"> </w:t>
      </w:r>
      <w:r w:rsidR="00AF02FA">
        <w:rPr>
          <w:b/>
          <w:shd w:val="clear" w:color="auto" w:fill="FFFFFF"/>
        </w:rPr>
        <w:t>3.6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AF02FA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Interaktivní metodou si projdeme látku druhého pololetí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AF02FA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Zašlete mi prezentaci s proměnným časem mezi </w:t>
      </w:r>
      <w:proofErr w:type="spellStart"/>
      <w:r>
        <w:rPr>
          <w:shd w:val="clear" w:color="auto" w:fill="FFFFFF"/>
        </w:rPr>
        <w:t>slidy</w:t>
      </w:r>
      <w:proofErr w:type="spellEnd"/>
      <w:r>
        <w:rPr>
          <w:shd w:val="clear" w:color="auto" w:fill="FFFFFF"/>
        </w:rPr>
        <w:t>… Můžete použít i vaši předchozí prezentaci.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AF02FA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Online výuka proběhne v pondělí, v 15:15</w:t>
      </w:r>
    </w:p>
    <w:p w:rsidR="00AF02FA" w:rsidRPr="00AF02FA" w:rsidRDefault="00AF02FA" w:rsidP="00AF02FA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Deset minut před začátkem dostanete emailem link.</w:t>
      </w:r>
    </w:p>
    <w:p w:rsidR="00AF02FA" w:rsidRDefault="00AF02FA" w:rsidP="00AF02FA">
      <w:pPr>
        <w:pStyle w:val="Odstavecseseznamem"/>
        <w:ind w:left="360"/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AF02FA" w:rsidP="00EC7A45">
      <w:pPr>
        <w:rPr>
          <w:shd w:val="clear" w:color="auto" w:fill="FFFFFF"/>
        </w:rPr>
      </w:pPr>
      <w:r>
        <w:rPr>
          <w:shd w:val="clear" w:color="auto" w:fill="FFFFFF"/>
        </w:rPr>
        <w:t>Výslednou prezentaci</w:t>
      </w:r>
      <w:r w:rsidR="00EC7A45">
        <w:rPr>
          <w:shd w:val="clear" w:color="auto" w:fill="FFFFFF"/>
        </w:rPr>
        <w:t xml:space="preserve"> mi </w:t>
      </w:r>
      <w:r>
        <w:rPr>
          <w:shd w:val="clear" w:color="auto" w:fill="FFFFFF"/>
        </w:rPr>
        <w:t>studenti</w:t>
      </w:r>
      <w:r>
        <w:rPr>
          <w:shd w:val="clear" w:color="auto" w:fill="FFFFFF"/>
        </w:rPr>
        <w:t xml:space="preserve"> </w:t>
      </w:r>
      <w:r w:rsidR="00EC7A45">
        <w:rPr>
          <w:shd w:val="clear" w:color="auto" w:fill="FFFFFF"/>
        </w:rPr>
        <w:t>zašlou na můj email s předmětem K2</w:t>
      </w:r>
      <w:r>
        <w:rPr>
          <w:shd w:val="clear" w:color="auto" w:fill="FFFFFF"/>
        </w:rPr>
        <w:t>PWP_</w:t>
      </w:r>
      <w:r w:rsidR="007512FB">
        <w:rPr>
          <w:shd w:val="clear" w:color="auto" w:fill="FFFFFF"/>
        </w:rPr>
        <w:t>4</w:t>
      </w:r>
      <w:bookmarkStart w:id="0" w:name="_GoBack"/>
      <w:bookmarkEnd w:id="0"/>
      <w:r w:rsidR="00EC7A45"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23" w:rsidRDefault="00140423">
      <w:r>
        <w:separator/>
      </w:r>
    </w:p>
  </w:endnote>
  <w:endnote w:type="continuationSeparator" w:id="0">
    <w:p w:rsidR="00140423" w:rsidRDefault="0014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23" w:rsidRDefault="00140423"/>
  </w:footnote>
  <w:footnote w:type="continuationSeparator" w:id="0">
    <w:p w:rsidR="00140423" w:rsidRDefault="001404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40423"/>
    <w:rsid w:val="003B2366"/>
    <w:rsid w:val="007512FB"/>
    <w:rsid w:val="00AF02FA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2020-05-26T19:22:00Z</dcterms:created>
  <dcterms:modified xsi:type="dcterms:W3CDTF">2020-05-26T19:22:00Z</dcterms:modified>
</cp:coreProperties>
</file>