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CC" w:rsidRPr="007E1AA0" w:rsidRDefault="00ED73CC" w:rsidP="00ED73CC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13</w:t>
      </w:r>
      <w:r w:rsidR="00524F1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do 19. května</w:t>
      </w:r>
    </w:p>
    <w:p w:rsidR="00ED73CC" w:rsidRPr="007E1AA0" w:rsidRDefault="00ED73CC" w:rsidP="00ED73CC">
      <w:pPr>
        <w:rPr>
          <w:sz w:val="24"/>
          <w:szCs w:val="24"/>
        </w:rPr>
      </w:pPr>
    </w:p>
    <w:p w:rsidR="00ED73CC" w:rsidRPr="007E1AA0" w:rsidRDefault="00ED73CC" w:rsidP="00ED73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>On-line hodina proběhne ve čtvrtek</w:t>
      </w:r>
      <w:r>
        <w:rPr>
          <w:sz w:val="24"/>
          <w:szCs w:val="24"/>
        </w:rPr>
        <w:t xml:space="preserve"> </w:t>
      </w:r>
      <w:r w:rsidR="0046011D">
        <w:rPr>
          <w:sz w:val="24"/>
          <w:szCs w:val="24"/>
        </w:rPr>
        <w:t>14</w:t>
      </w:r>
      <w:r>
        <w:rPr>
          <w:sz w:val="24"/>
          <w:szCs w:val="24"/>
        </w:rPr>
        <w:t>. květ</w:t>
      </w:r>
      <w:r w:rsidRPr="007E1AA0">
        <w:rPr>
          <w:sz w:val="24"/>
          <w:szCs w:val="24"/>
        </w:rPr>
        <w:t>na od 10.00. Před akcí pošlu do třídního mailu odkaz</w:t>
      </w:r>
      <w:r>
        <w:rPr>
          <w:sz w:val="24"/>
          <w:szCs w:val="24"/>
        </w:rPr>
        <w:t xml:space="preserve"> – pozvánku do vid</w:t>
      </w:r>
      <w:r w:rsidR="0046011D">
        <w:rPr>
          <w:sz w:val="24"/>
          <w:szCs w:val="24"/>
        </w:rPr>
        <w:t xml:space="preserve">eokonference. Probereme si interpretace </w:t>
      </w:r>
      <w:proofErr w:type="spellStart"/>
      <w:r w:rsidR="0046011D">
        <w:rPr>
          <w:sz w:val="24"/>
          <w:szCs w:val="24"/>
        </w:rPr>
        <w:t>Jungmannovy</w:t>
      </w:r>
      <w:proofErr w:type="spellEnd"/>
      <w:r w:rsidR="0046011D">
        <w:rPr>
          <w:sz w:val="24"/>
          <w:szCs w:val="24"/>
        </w:rPr>
        <w:t xml:space="preserve"> Jeseně, mějte text po ruce, a shrneme </w:t>
      </w:r>
      <w:proofErr w:type="spellStart"/>
      <w:r w:rsidR="0046011D">
        <w:rPr>
          <w:sz w:val="24"/>
          <w:szCs w:val="24"/>
        </w:rPr>
        <w:t>info</w:t>
      </w:r>
      <w:proofErr w:type="spellEnd"/>
      <w:r w:rsidR="0046011D">
        <w:rPr>
          <w:sz w:val="24"/>
          <w:szCs w:val="24"/>
        </w:rPr>
        <w:t xml:space="preserve"> o F. Palackém a F. L. </w:t>
      </w:r>
      <w:proofErr w:type="spellStart"/>
      <w:r w:rsidR="0046011D">
        <w:rPr>
          <w:sz w:val="24"/>
          <w:szCs w:val="24"/>
        </w:rPr>
        <w:t>Čelakovském</w:t>
      </w:r>
      <w:proofErr w:type="spellEnd"/>
      <w:r>
        <w:rPr>
          <w:sz w:val="24"/>
          <w:szCs w:val="24"/>
        </w:rPr>
        <w:t>.</w:t>
      </w:r>
    </w:p>
    <w:p w:rsidR="00ED73CC" w:rsidRPr="007E1AA0" w:rsidRDefault="00ED73CC" w:rsidP="00ED73CC">
      <w:pPr>
        <w:pStyle w:val="Odstavecseseznamem"/>
        <w:spacing w:after="0"/>
        <w:rPr>
          <w:sz w:val="24"/>
          <w:szCs w:val="24"/>
        </w:rPr>
      </w:pPr>
    </w:p>
    <w:p w:rsidR="00ED73CC" w:rsidRDefault="00ED73CC" w:rsidP="00ED73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 xml:space="preserve">Pro ty, kteří upřednostňují samostudium, popř. se nemohou připojit, posílám v příloze </w:t>
      </w:r>
      <w:r>
        <w:rPr>
          <w:sz w:val="24"/>
          <w:szCs w:val="24"/>
        </w:rPr>
        <w:t>dvoustránku</w:t>
      </w:r>
      <w:r w:rsidR="0046011D">
        <w:rPr>
          <w:sz w:val="24"/>
          <w:szCs w:val="24"/>
        </w:rPr>
        <w:t xml:space="preserve"> z učebnice na téma Palacký a </w:t>
      </w:r>
      <w:proofErr w:type="spellStart"/>
      <w:r w:rsidR="0046011D">
        <w:rPr>
          <w:sz w:val="24"/>
          <w:szCs w:val="24"/>
        </w:rPr>
        <w:t>Čelakovský</w:t>
      </w:r>
      <w:proofErr w:type="spellEnd"/>
      <w:r>
        <w:rPr>
          <w:sz w:val="24"/>
          <w:szCs w:val="24"/>
        </w:rPr>
        <w:t xml:space="preserve">. </w:t>
      </w:r>
      <w:r w:rsidRPr="007E1AA0">
        <w:rPr>
          <w:sz w:val="24"/>
          <w:szCs w:val="24"/>
        </w:rPr>
        <w:t>Udělejte si výpisky do sešitu</w:t>
      </w:r>
      <w:r>
        <w:rPr>
          <w:sz w:val="24"/>
          <w:szCs w:val="24"/>
        </w:rPr>
        <w:t xml:space="preserve"> a </w:t>
      </w:r>
      <w:r w:rsidR="0046011D">
        <w:rPr>
          <w:sz w:val="24"/>
          <w:szCs w:val="24"/>
        </w:rPr>
        <w:t>popř. doplňte informacemi z dalších zdrojů.</w:t>
      </w:r>
    </w:p>
    <w:p w:rsidR="0046011D" w:rsidRPr="0046011D" w:rsidRDefault="0046011D" w:rsidP="0046011D">
      <w:pPr>
        <w:pStyle w:val="Odstavecseseznamem"/>
        <w:rPr>
          <w:sz w:val="24"/>
          <w:szCs w:val="24"/>
        </w:rPr>
      </w:pPr>
    </w:p>
    <w:p w:rsidR="0046011D" w:rsidRDefault="0046011D" w:rsidP="00ED73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Těmito zdroji mohou být např. tyto třináctiminutové filmy:</w:t>
      </w:r>
    </w:p>
    <w:p w:rsidR="0046011D" w:rsidRPr="0046011D" w:rsidRDefault="0046011D" w:rsidP="0046011D">
      <w:pPr>
        <w:pStyle w:val="Odstavecseseznamem"/>
        <w:rPr>
          <w:sz w:val="24"/>
          <w:szCs w:val="24"/>
        </w:rPr>
      </w:pPr>
      <w:hyperlink r:id="rId5" w:history="1">
        <w:r w:rsidRPr="00606BFC">
          <w:rPr>
            <w:rStyle w:val="Hypertextovodkaz"/>
            <w:sz w:val="24"/>
            <w:szCs w:val="24"/>
          </w:rPr>
          <w:t>https://edu.ceskatelevize.cz/frantisek-palacky-5e44251f2773dc4ee413a0a6</w:t>
        </w:r>
      </w:hyperlink>
    </w:p>
    <w:p w:rsidR="0046011D" w:rsidRDefault="0046011D" w:rsidP="00ED73CC">
      <w:pPr>
        <w:pStyle w:val="Odstavecseseznamem"/>
        <w:rPr>
          <w:sz w:val="24"/>
          <w:szCs w:val="24"/>
        </w:rPr>
      </w:pPr>
      <w:hyperlink r:id="rId6" w:history="1">
        <w:r w:rsidRPr="00606BFC">
          <w:rPr>
            <w:rStyle w:val="Hypertextovodkaz"/>
            <w:sz w:val="24"/>
            <w:szCs w:val="24"/>
          </w:rPr>
          <w:t>https://edu.ceskatelevize.cz/f-l-celakovsky-zivot-a-dilo-5e4424ea2773dc4ee4139f59</w:t>
        </w:r>
      </w:hyperlink>
    </w:p>
    <w:p w:rsidR="00ED73CC" w:rsidRPr="00851D5E" w:rsidRDefault="00ED73CC" w:rsidP="00ED73CC">
      <w:pPr>
        <w:pStyle w:val="Odstavecseseznamem"/>
        <w:rPr>
          <w:sz w:val="24"/>
          <w:szCs w:val="24"/>
        </w:rPr>
      </w:pPr>
    </w:p>
    <w:p w:rsidR="00B40739" w:rsidRDefault="00B40739" w:rsidP="00ED73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Napište interpretaci básně. Dejte si záležet na tématu / myšlenkách. V básni je zřetelný </w:t>
      </w:r>
      <w:r w:rsidR="00524F17">
        <w:rPr>
          <w:sz w:val="24"/>
          <w:szCs w:val="24"/>
        </w:rPr>
        <w:t xml:space="preserve">myšlenkový </w:t>
      </w:r>
      <w:r>
        <w:rPr>
          <w:sz w:val="24"/>
          <w:szCs w:val="24"/>
        </w:rPr>
        <w:t>kontrast mezi první a druhou polovinou básně</w:t>
      </w:r>
      <w:r w:rsidR="00524F17">
        <w:rPr>
          <w:sz w:val="24"/>
          <w:szCs w:val="24"/>
        </w:rPr>
        <w:t xml:space="preserve"> a ve druhé polovině je pak další myšlenkový vývoj</w:t>
      </w:r>
      <w:r>
        <w:rPr>
          <w:sz w:val="24"/>
          <w:szCs w:val="24"/>
        </w:rPr>
        <w:t xml:space="preserve">. </w:t>
      </w:r>
      <w:r w:rsidR="00524F17">
        <w:rPr>
          <w:sz w:val="24"/>
          <w:szCs w:val="24"/>
        </w:rPr>
        <w:t xml:space="preserve">Zkuste to všechno nějak formulovat. </w:t>
      </w:r>
      <w:r>
        <w:rPr>
          <w:sz w:val="24"/>
          <w:szCs w:val="24"/>
        </w:rPr>
        <w:t xml:space="preserve">Najděte aspoň 5 různých básnických prostředků a v rámci jazyka knižní výraz, nespisovný výraz, hovorový výraz. </w:t>
      </w:r>
    </w:p>
    <w:p w:rsidR="00ED73CC" w:rsidRDefault="00ED73CC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Pošlete do úte</w:t>
      </w:r>
      <w:r w:rsidR="00524F17">
        <w:rPr>
          <w:sz w:val="24"/>
          <w:szCs w:val="24"/>
        </w:rPr>
        <w:t>rý. Na příští on-line hodině (21</w:t>
      </w:r>
      <w:r>
        <w:rPr>
          <w:sz w:val="24"/>
          <w:szCs w:val="24"/>
        </w:rPr>
        <w:t xml:space="preserve">. května) mějte svoji interpretaci po ruce, vrátíme se k ní. 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F. L. </w:t>
      </w:r>
      <w:proofErr w:type="spellStart"/>
      <w:r>
        <w:rPr>
          <w:sz w:val="24"/>
          <w:szCs w:val="24"/>
        </w:rPr>
        <w:t>Čelakovský</w:t>
      </w:r>
      <w:proofErr w:type="spellEnd"/>
      <w:r>
        <w:rPr>
          <w:sz w:val="24"/>
          <w:szCs w:val="24"/>
        </w:rPr>
        <w:t xml:space="preserve"> – Pocestný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Je to chůze po tom světě –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Kam se noha šine: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Sotva přejdeš jedny hory,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Hned se najdou jiné.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to život na tom světě – 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 by člověk </w:t>
      </w:r>
      <w:proofErr w:type="spellStart"/>
      <w:r>
        <w:rPr>
          <w:sz w:val="24"/>
          <w:szCs w:val="24"/>
        </w:rPr>
        <w:t>utek</w:t>
      </w:r>
      <w:proofErr w:type="spellEnd"/>
      <w:r>
        <w:rPr>
          <w:sz w:val="24"/>
          <w:szCs w:val="24"/>
        </w:rPr>
        <w:t>: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Ještě nezažil jsi jeden,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Máš tu druhý smutek.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Což je pánům? Ti na voze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Sedí </w:t>
      </w:r>
      <w:proofErr w:type="gramStart"/>
      <w:r>
        <w:rPr>
          <w:sz w:val="24"/>
          <w:szCs w:val="24"/>
        </w:rPr>
        <w:t>pěkně v suše</w:t>
      </w:r>
      <w:proofErr w:type="gramEnd"/>
      <w:r>
        <w:rPr>
          <w:sz w:val="24"/>
          <w:szCs w:val="24"/>
        </w:rPr>
        <w:t>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Ale chudý, ten za nimi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dešti, blátě kluše.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Ej, co já dbám na té cestě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Na psoty a sloty,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Jen když já mám zdravé nohy,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 tomu dobré boty.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Však na pány v krytém voze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Taky někdy trhne: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Jednou se jim kolo zláme,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Jindy vůz se zvrhne.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 krom toho – až své pouti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Přejedem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přejdem</w:t>
      </w:r>
      <w:proofErr w:type="spellEnd"/>
      <w:r>
        <w:rPr>
          <w:sz w:val="24"/>
          <w:szCs w:val="24"/>
        </w:rPr>
        <w:t>,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jedné hospodě na nocleh</w:t>
      </w:r>
    </w:p>
    <w:p w:rsidR="00B40739" w:rsidRDefault="00B40739" w:rsidP="00B40739">
      <w:pPr>
        <w:pStyle w:val="Odstavecseseznamem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Pán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nepán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sejdem</w:t>
      </w:r>
      <w:proofErr w:type="spellEnd"/>
      <w:r>
        <w:rPr>
          <w:sz w:val="24"/>
          <w:szCs w:val="24"/>
        </w:rPr>
        <w:t>.</w:t>
      </w:r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 tady si můžete poslechnout báseň zhudebněnou Spirituál kvintetem:</w:t>
      </w:r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  <w:hyperlink r:id="rId7" w:history="1">
        <w:r w:rsidRPr="00606BFC">
          <w:rPr>
            <w:rStyle w:val="Hypertextovodkaz"/>
            <w:sz w:val="24"/>
            <w:szCs w:val="24"/>
          </w:rPr>
          <w:t>https://www.youtube.com/watch?v=l2_XUg9dbG8</w:t>
        </w:r>
      </w:hyperlink>
    </w:p>
    <w:p w:rsidR="00524F17" w:rsidRDefault="00524F17" w:rsidP="00B40739">
      <w:pPr>
        <w:pStyle w:val="Odstavecseseznamem"/>
        <w:spacing w:after="0"/>
        <w:rPr>
          <w:sz w:val="24"/>
          <w:szCs w:val="24"/>
        </w:rPr>
      </w:pPr>
    </w:p>
    <w:p w:rsidR="00ED73CC" w:rsidRDefault="00ED73CC" w:rsidP="00ED73CC">
      <w:pPr>
        <w:spacing w:after="0"/>
        <w:rPr>
          <w:sz w:val="24"/>
          <w:szCs w:val="24"/>
        </w:rPr>
      </w:pPr>
    </w:p>
    <w:p w:rsidR="00B40739" w:rsidRDefault="00B40739" w:rsidP="00ED73CC">
      <w:pPr>
        <w:spacing w:after="0"/>
        <w:rPr>
          <w:sz w:val="24"/>
          <w:szCs w:val="24"/>
        </w:rPr>
      </w:pPr>
    </w:p>
    <w:p w:rsidR="00B40739" w:rsidRPr="007E1AA0" w:rsidRDefault="00B40739" w:rsidP="00ED73CC">
      <w:pPr>
        <w:spacing w:after="0"/>
        <w:rPr>
          <w:sz w:val="24"/>
          <w:szCs w:val="24"/>
        </w:rPr>
      </w:pPr>
    </w:p>
    <w:p w:rsidR="00ED73CC" w:rsidRDefault="00ED73CC" w:rsidP="00ED73CC">
      <w:pPr>
        <w:pStyle w:val="Odstavecseseznamem"/>
        <w:rPr>
          <w:sz w:val="24"/>
          <w:szCs w:val="24"/>
        </w:rPr>
      </w:pPr>
    </w:p>
    <w:p w:rsidR="00ED73CC" w:rsidRDefault="00524F17" w:rsidP="00ED73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Mějte se hezky</w:t>
      </w:r>
      <w:r w:rsidR="00ED73CC">
        <w:rPr>
          <w:sz w:val="24"/>
          <w:szCs w:val="24"/>
        </w:rPr>
        <w:t>, a kdo chce a může, ve čtvrtek v 10.     AK</w:t>
      </w:r>
    </w:p>
    <w:p w:rsidR="00ED73CC" w:rsidRDefault="00ED73CC" w:rsidP="00ED73CC"/>
    <w:p w:rsidR="00ED73CC" w:rsidRDefault="00ED73CC" w:rsidP="00ED73CC"/>
    <w:p w:rsidR="0079138A" w:rsidRDefault="0079138A"/>
    <w:sectPr w:rsidR="0079138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ED73CC"/>
    <w:rsid w:val="0046011D"/>
    <w:rsid w:val="00524F17"/>
    <w:rsid w:val="005F1141"/>
    <w:rsid w:val="0079138A"/>
    <w:rsid w:val="00B40739"/>
    <w:rsid w:val="00ED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3C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2_XUg9db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f-l-celakovsky-zivot-a-dilo-5e4424ea2773dc4ee4139f59" TargetMode="External"/><Relationship Id="rId5" Type="http://schemas.openxmlformats.org/officeDocument/2006/relationships/hyperlink" Target="https://edu.ceskatelevize.cz/frantisek-palacky-5e44251f2773dc4ee413a0a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2020-05-13T06:34:00Z</dcterms:created>
  <dcterms:modified xsi:type="dcterms:W3CDTF">2020-05-13T07:04:00Z</dcterms:modified>
</cp:coreProperties>
</file>