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C6" w:rsidRDefault="009C03CB" w:rsidP="009C03CB">
      <w:pPr>
        <w:pStyle w:val="Nadpis1"/>
      </w:pPr>
      <w:r>
        <w:t>E</w:t>
      </w:r>
      <w:r w:rsidR="00FB51B4">
        <w:t>vropská unie</w:t>
      </w:r>
    </w:p>
    <w:p w:rsidR="00EA0583" w:rsidRPr="00EA0583" w:rsidRDefault="00EA0583" w:rsidP="00EA0583"/>
    <w:p w:rsidR="009C03CB" w:rsidRDefault="00044C90" w:rsidP="00044C9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11BD5">
        <w:rPr>
          <w:b/>
          <w:sz w:val="28"/>
          <w:szCs w:val="28"/>
        </w:rPr>
        <w:t>Založena na tzv. 4 svobod</w:t>
      </w:r>
      <w:r w:rsidRPr="00311BD5">
        <w:rPr>
          <w:sz w:val="28"/>
          <w:szCs w:val="28"/>
        </w:rPr>
        <w:t xml:space="preserve">ách – </w:t>
      </w:r>
      <w:r w:rsidRPr="004C25CE">
        <w:rPr>
          <w:sz w:val="28"/>
          <w:szCs w:val="28"/>
          <w:u w:val="single"/>
        </w:rPr>
        <w:t>volný pohyb osob</w:t>
      </w:r>
      <w:r w:rsidRPr="00311BD5">
        <w:rPr>
          <w:sz w:val="28"/>
          <w:szCs w:val="28"/>
        </w:rPr>
        <w:t xml:space="preserve"> (cestování, zaměstnání, studium), </w:t>
      </w:r>
      <w:r w:rsidRPr="004C25CE">
        <w:rPr>
          <w:sz w:val="28"/>
          <w:szCs w:val="28"/>
          <w:u w:val="single"/>
        </w:rPr>
        <w:t xml:space="preserve">zboží </w:t>
      </w:r>
      <w:r w:rsidRPr="00311BD5">
        <w:rPr>
          <w:sz w:val="28"/>
          <w:szCs w:val="28"/>
        </w:rPr>
        <w:t>(</w:t>
      </w:r>
      <w:r w:rsidR="004C25CE">
        <w:rPr>
          <w:sz w:val="28"/>
          <w:szCs w:val="28"/>
        </w:rPr>
        <w:t xml:space="preserve">obchod </w:t>
      </w:r>
      <w:r w:rsidRPr="00311BD5">
        <w:rPr>
          <w:sz w:val="28"/>
          <w:szCs w:val="28"/>
        </w:rPr>
        <w:t xml:space="preserve">bez bariér – </w:t>
      </w:r>
      <w:r w:rsidR="004C25CE">
        <w:rPr>
          <w:sz w:val="28"/>
          <w:szCs w:val="28"/>
        </w:rPr>
        <w:t xml:space="preserve">tzn. bez </w:t>
      </w:r>
      <w:r w:rsidRPr="00311BD5">
        <w:rPr>
          <w:sz w:val="28"/>
          <w:szCs w:val="28"/>
        </w:rPr>
        <w:t>cl</w:t>
      </w:r>
      <w:r w:rsidR="004C25CE">
        <w:rPr>
          <w:sz w:val="28"/>
          <w:szCs w:val="28"/>
        </w:rPr>
        <w:t>a</w:t>
      </w:r>
      <w:r w:rsidRPr="00311BD5">
        <w:rPr>
          <w:sz w:val="28"/>
          <w:szCs w:val="28"/>
        </w:rPr>
        <w:t xml:space="preserve">, bez kontrol), </w:t>
      </w:r>
      <w:r w:rsidRPr="004C25CE">
        <w:rPr>
          <w:sz w:val="28"/>
          <w:szCs w:val="28"/>
          <w:u w:val="single"/>
        </w:rPr>
        <w:t xml:space="preserve">služeb </w:t>
      </w:r>
      <w:r w:rsidRPr="00311BD5">
        <w:rPr>
          <w:sz w:val="28"/>
          <w:szCs w:val="28"/>
        </w:rPr>
        <w:t xml:space="preserve">(volné podnikání v rámci států EU) a </w:t>
      </w:r>
      <w:r w:rsidRPr="004C25CE">
        <w:rPr>
          <w:sz w:val="28"/>
          <w:szCs w:val="28"/>
          <w:u w:val="single"/>
        </w:rPr>
        <w:t xml:space="preserve">kapitálu </w:t>
      </w:r>
      <w:r w:rsidRPr="00311BD5">
        <w:rPr>
          <w:sz w:val="28"/>
          <w:szCs w:val="28"/>
        </w:rPr>
        <w:t>(volné zakládání firem, podnikání)</w:t>
      </w:r>
    </w:p>
    <w:p w:rsidR="00EF2422" w:rsidRPr="00311BD5" w:rsidRDefault="00EF2422" w:rsidP="00EF2422">
      <w:pPr>
        <w:pStyle w:val="Odstavecseseznamem"/>
        <w:rPr>
          <w:sz w:val="28"/>
          <w:szCs w:val="28"/>
        </w:rPr>
      </w:pPr>
    </w:p>
    <w:p w:rsidR="00A86D9E" w:rsidRDefault="00311BD5" w:rsidP="00044C9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F2422">
        <w:rPr>
          <w:b/>
          <w:sz w:val="28"/>
          <w:szCs w:val="28"/>
        </w:rPr>
        <w:t>Společné politiky</w:t>
      </w:r>
      <w:r>
        <w:rPr>
          <w:sz w:val="28"/>
          <w:szCs w:val="28"/>
        </w:rPr>
        <w:t xml:space="preserve"> </w:t>
      </w:r>
      <w:r w:rsidR="00565422">
        <w:rPr>
          <w:sz w:val="28"/>
          <w:szCs w:val="28"/>
        </w:rPr>
        <w:t xml:space="preserve">(tzn. oblasti činností) </w:t>
      </w:r>
    </w:p>
    <w:p w:rsidR="00311BD5" w:rsidRPr="00A86D9E" w:rsidRDefault="00A86D9E" w:rsidP="00A86D9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86D9E">
        <w:rPr>
          <w:sz w:val="28"/>
          <w:szCs w:val="28"/>
          <w:u w:val="single"/>
        </w:rPr>
        <w:t>Výlučné pravomoci</w:t>
      </w:r>
      <w:r w:rsidRPr="00A86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11BD5" w:rsidRPr="00A86D9E">
        <w:rPr>
          <w:sz w:val="28"/>
          <w:szCs w:val="28"/>
        </w:rPr>
        <w:t>obchodní</w:t>
      </w:r>
      <w:r w:rsidR="00EF2422" w:rsidRPr="00A86D9E">
        <w:rPr>
          <w:sz w:val="28"/>
          <w:szCs w:val="28"/>
        </w:rPr>
        <w:t xml:space="preserve"> (v rámci EU volný obchod, vůči cizině společný sazebník cel)</w:t>
      </w:r>
      <w:r w:rsidR="00311BD5" w:rsidRPr="00A86D9E">
        <w:rPr>
          <w:sz w:val="28"/>
          <w:szCs w:val="28"/>
        </w:rPr>
        <w:t>, měnová</w:t>
      </w:r>
      <w:r w:rsidR="00EF2422" w:rsidRPr="00A86D9E">
        <w:rPr>
          <w:sz w:val="28"/>
          <w:szCs w:val="28"/>
        </w:rPr>
        <w:t xml:space="preserve"> (společné euro, ECB) = tzn., pravomoc</w:t>
      </w:r>
      <w:r>
        <w:rPr>
          <w:sz w:val="28"/>
          <w:szCs w:val="28"/>
        </w:rPr>
        <w:t>i</w:t>
      </w:r>
      <w:r w:rsidR="00EF2422" w:rsidRPr="00A86D9E">
        <w:rPr>
          <w:sz w:val="28"/>
          <w:szCs w:val="28"/>
        </w:rPr>
        <w:t xml:space="preserve"> zcela delegovány na orgány EU</w:t>
      </w:r>
    </w:p>
    <w:p w:rsidR="00A86D9E" w:rsidRPr="00A86D9E" w:rsidRDefault="00A86D9E" w:rsidP="00A86D9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A86D9E">
        <w:rPr>
          <w:sz w:val="28"/>
          <w:szCs w:val="28"/>
          <w:u w:val="single"/>
        </w:rPr>
        <w:t xml:space="preserve">Sdílené </w:t>
      </w:r>
      <w:proofErr w:type="gramStart"/>
      <w:r w:rsidRPr="00A86D9E">
        <w:rPr>
          <w:sz w:val="28"/>
          <w:szCs w:val="28"/>
          <w:u w:val="single"/>
        </w:rPr>
        <w:t>pravomoci</w:t>
      </w:r>
      <w:r>
        <w:rPr>
          <w:sz w:val="28"/>
          <w:szCs w:val="28"/>
        </w:rPr>
        <w:t xml:space="preserve"> - zemědělská</w:t>
      </w:r>
      <w:proofErr w:type="gramEnd"/>
      <w:r>
        <w:rPr>
          <w:sz w:val="28"/>
          <w:szCs w:val="28"/>
        </w:rPr>
        <w:t xml:space="preserve"> politika (kvóty na množství produktů za garantované ceny, dotace)</w:t>
      </w:r>
      <w:r w:rsidR="009413A6">
        <w:rPr>
          <w:sz w:val="28"/>
          <w:szCs w:val="28"/>
        </w:rPr>
        <w:t>, doprava, zdravotní a soc. politika apod.</w:t>
      </w:r>
      <w:r w:rsidR="00144A09">
        <w:rPr>
          <w:sz w:val="28"/>
          <w:szCs w:val="28"/>
        </w:rPr>
        <w:t xml:space="preserve"> = </w:t>
      </w:r>
      <w:r w:rsidR="00C628C5">
        <w:rPr>
          <w:sz w:val="28"/>
          <w:szCs w:val="28"/>
        </w:rPr>
        <w:t>částečně</w:t>
      </w:r>
      <w:r w:rsidR="00144A09">
        <w:rPr>
          <w:sz w:val="28"/>
          <w:szCs w:val="28"/>
        </w:rPr>
        <w:t xml:space="preserve"> v rukách členských států, některé oblasti </w:t>
      </w:r>
      <w:r w:rsidR="00C628C5">
        <w:rPr>
          <w:sz w:val="28"/>
          <w:szCs w:val="28"/>
        </w:rPr>
        <w:t>koordinuje EU</w:t>
      </w:r>
    </w:p>
    <w:p w:rsidR="00565422" w:rsidRPr="00565422" w:rsidRDefault="00565422" w:rsidP="00565422">
      <w:pPr>
        <w:pStyle w:val="Odstavecseseznamem"/>
        <w:rPr>
          <w:sz w:val="28"/>
          <w:szCs w:val="28"/>
        </w:rPr>
      </w:pPr>
    </w:p>
    <w:p w:rsidR="00565422" w:rsidRDefault="00565422" w:rsidP="00044C9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65422">
        <w:rPr>
          <w:b/>
          <w:sz w:val="28"/>
          <w:szCs w:val="28"/>
        </w:rPr>
        <w:t>Komunitární politiky</w:t>
      </w:r>
      <w:r>
        <w:rPr>
          <w:sz w:val="28"/>
          <w:szCs w:val="28"/>
        </w:rPr>
        <w:t xml:space="preserve"> – zůstávají v gesci </w:t>
      </w:r>
      <w:r w:rsidR="009413A6">
        <w:rPr>
          <w:sz w:val="28"/>
          <w:szCs w:val="28"/>
        </w:rPr>
        <w:t xml:space="preserve">členských států </w:t>
      </w:r>
      <w:r>
        <w:rPr>
          <w:sz w:val="28"/>
          <w:szCs w:val="28"/>
        </w:rPr>
        <w:t xml:space="preserve">(př. </w:t>
      </w:r>
      <w:r w:rsidR="009413A6">
        <w:rPr>
          <w:sz w:val="28"/>
          <w:szCs w:val="28"/>
        </w:rPr>
        <w:t>vzdělávání, cestovní ruch</w:t>
      </w:r>
      <w:r>
        <w:rPr>
          <w:sz w:val="28"/>
          <w:szCs w:val="28"/>
        </w:rPr>
        <w:t>)</w:t>
      </w:r>
    </w:p>
    <w:p w:rsidR="00165181" w:rsidRDefault="00165181" w:rsidP="00165181">
      <w:pPr>
        <w:pStyle w:val="Odstavecseseznamem"/>
        <w:rPr>
          <w:sz w:val="28"/>
          <w:szCs w:val="28"/>
        </w:rPr>
      </w:pPr>
    </w:p>
    <w:p w:rsidR="00EA0583" w:rsidRDefault="00165181" w:rsidP="0016518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65181">
        <w:rPr>
          <w:b/>
          <w:sz w:val="28"/>
          <w:szCs w:val="28"/>
        </w:rPr>
        <w:t>Bezpečnostní a zahraniční politika</w:t>
      </w:r>
      <w:r w:rsidRPr="001651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65181">
        <w:rPr>
          <w:sz w:val="28"/>
          <w:szCs w:val="28"/>
        </w:rPr>
        <w:t xml:space="preserve"> </w:t>
      </w:r>
      <w:r w:rsidR="00673E00">
        <w:rPr>
          <w:sz w:val="28"/>
          <w:szCs w:val="28"/>
        </w:rPr>
        <w:t>v gesci členských států, k </w:t>
      </w:r>
      <w:proofErr w:type="gramStart"/>
      <w:r w:rsidR="00673E00">
        <w:rPr>
          <w:sz w:val="28"/>
          <w:szCs w:val="28"/>
        </w:rPr>
        <w:t xml:space="preserve">zamyšlení - </w:t>
      </w:r>
      <w:r>
        <w:rPr>
          <w:sz w:val="28"/>
          <w:szCs w:val="28"/>
        </w:rPr>
        <w:t>bylo</w:t>
      </w:r>
      <w:proofErr w:type="gramEnd"/>
      <w:r>
        <w:rPr>
          <w:sz w:val="28"/>
          <w:szCs w:val="28"/>
        </w:rPr>
        <w:t xml:space="preserve"> by přínosné </w:t>
      </w:r>
      <w:r w:rsidR="00275849">
        <w:rPr>
          <w:sz w:val="28"/>
          <w:szCs w:val="28"/>
        </w:rPr>
        <w:t>jako společné?</w:t>
      </w:r>
    </w:p>
    <w:p w:rsidR="00623481" w:rsidRPr="00623481" w:rsidRDefault="00623481" w:rsidP="00623481">
      <w:pPr>
        <w:pStyle w:val="Odstavecseseznamem"/>
        <w:rPr>
          <w:sz w:val="28"/>
          <w:szCs w:val="28"/>
        </w:rPr>
      </w:pPr>
    </w:p>
    <w:p w:rsidR="00623481" w:rsidRPr="00165181" w:rsidRDefault="00623481" w:rsidP="00623481">
      <w:pPr>
        <w:pStyle w:val="Odstavecseseznamem"/>
        <w:rPr>
          <w:sz w:val="28"/>
          <w:szCs w:val="28"/>
        </w:rPr>
      </w:pPr>
    </w:p>
    <w:p w:rsidR="00EA0583" w:rsidRPr="002D65E2" w:rsidRDefault="00EA0583" w:rsidP="00EA0583">
      <w:pPr>
        <w:rPr>
          <w:sz w:val="28"/>
          <w:szCs w:val="28"/>
        </w:rPr>
      </w:pPr>
      <w:r w:rsidRPr="002D65E2">
        <w:rPr>
          <w:rStyle w:val="Nadpis3Char"/>
          <w:rFonts w:asciiTheme="minorHAnsi" w:hAnsiTheme="minorHAnsi"/>
          <w:sz w:val="28"/>
          <w:szCs w:val="28"/>
        </w:rPr>
        <w:t>Historie evropské integrace</w:t>
      </w:r>
      <w:r w:rsidRPr="002D65E2">
        <w:rPr>
          <w:sz w:val="28"/>
          <w:szCs w:val="28"/>
        </w:rPr>
        <w:t>:</w:t>
      </w:r>
    </w:p>
    <w:p w:rsidR="00804D2B" w:rsidRDefault="00804D2B" w:rsidP="00EA058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Myšlenky na spolupráci evropských států už z 15. století – Jiří z Poděbrad</w:t>
      </w:r>
    </w:p>
    <w:p w:rsidR="00EA0583" w:rsidRDefault="00EA0583" w:rsidP="00EA058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první </w:t>
      </w:r>
      <w:r w:rsidR="00804D2B">
        <w:rPr>
          <w:sz w:val="28"/>
          <w:szCs w:val="28"/>
        </w:rPr>
        <w:t xml:space="preserve">reálná </w:t>
      </w:r>
      <w:r>
        <w:rPr>
          <w:sz w:val="28"/>
          <w:szCs w:val="28"/>
        </w:rPr>
        <w:t xml:space="preserve">tendence po druhé světové válce jako reakce na válečné útrapy </w:t>
      </w:r>
      <w:r w:rsidR="002D65E2">
        <w:rPr>
          <w:sz w:val="28"/>
          <w:szCs w:val="28"/>
        </w:rPr>
        <w:t xml:space="preserve">– cílem bylo obnovit hospodářství Evropy a rovněž důvod </w:t>
      </w:r>
      <w:proofErr w:type="gramStart"/>
      <w:r w:rsidR="002D65E2">
        <w:rPr>
          <w:sz w:val="28"/>
          <w:szCs w:val="28"/>
        </w:rPr>
        <w:t>politický</w:t>
      </w:r>
      <w:r w:rsidR="006933E0">
        <w:rPr>
          <w:sz w:val="28"/>
          <w:szCs w:val="28"/>
        </w:rPr>
        <w:t xml:space="preserve"> </w:t>
      </w:r>
      <w:r w:rsidR="002D65E2">
        <w:rPr>
          <w:sz w:val="28"/>
          <w:szCs w:val="28"/>
        </w:rPr>
        <w:t>- m</w:t>
      </w:r>
      <w:r>
        <w:rPr>
          <w:sz w:val="28"/>
          <w:szCs w:val="28"/>
        </w:rPr>
        <w:t>ít</w:t>
      </w:r>
      <w:proofErr w:type="gramEnd"/>
      <w:r>
        <w:rPr>
          <w:sz w:val="28"/>
          <w:szCs w:val="28"/>
        </w:rPr>
        <w:t xml:space="preserve"> Německo pod kontrolou</w:t>
      </w:r>
      <w:r w:rsidR="00B22239">
        <w:rPr>
          <w:sz w:val="28"/>
          <w:szCs w:val="28"/>
        </w:rPr>
        <w:t>, oslabit jeho ekonomickou sílu</w:t>
      </w:r>
    </w:p>
    <w:p w:rsidR="004F6BB6" w:rsidRDefault="006C22CE" w:rsidP="00EA058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r. 1957 římskými smlouvami </w:t>
      </w:r>
      <w:r w:rsidRPr="002D65E2">
        <w:rPr>
          <w:b/>
          <w:sz w:val="28"/>
          <w:szCs w:val="28"/>
        </w:rPr>
        <w:t>založeno EHS</w:t>
      </w:r>
      <w:r>
        <w:rPr>
          <w:sz w:val="28"/>
          <w:szCs w:val="28"/>
        </w:rPr>
        <w:t xml:space="preserve"> </w:t>
      </w:r>
      <w:r w:rsidR="00FE55BD">
        <w:rPr>
          <w:sz w:val="28"/>
          <w:szCs w:val="28"/>
        </w:rPr>
        <w:t xml:space="preserve">(Evropské hospodářské společenství) </w:t>
      </w:r>
      <w:r>
        <w:rPr>
          <w:sz w:val="28"/>
          <w:szCs w:val="28"/>
        </w:rPr>
        <w:t xml:space="preserve">– položeny základy pro evropskou integraci </w:t>
      </w:r>
      <w:proofErr w:type="gramStart"/>
      <w:r>
        <w:rPr>
          <w:sz w:val="28"/>
          <w:szCs w:val="28"/>
        </w:rPr>
        <w:t>(</w:t>
      </w:r>
      <w:r w:rsidR="00FE55BD">
        <w:rPr>
          <w:sz w:val="28"/>
          <w:szCs w:val="28"/>
        </w:rPr>
        <w:t xml:space="preserve"> jako</w:t>
      </w:r>
      <w:proofErr w:type="gramEnd"/>
      <w:r w:rsidR="00FE55BD">
        <w:rPr>
          <w:sz w:val="28"/>
          <w:szCs w:val="28"/>
        </w:rPr>
        <w:t xml:space="preserve"> první byla šestice států - </w:t>
      </w:r>
      <w:r>
        <w:rPr>
          <w:sz w:val="28"/>
          <w:szCs w:val="28"/>
        </w:rPr>
        <w:t>Benelux, SRN, Itálie, Francie)</w:t>
      </w:r>
    </w:p>
    <w:p w:rsidR="00EA0583" w:rsidRPr="00D0586B" w:rsidRDefault="002D65E2" w:rsidP="00EA058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D65E2">
        <w:rPr>
          <w:sz w:val="28"/>
          <w:szCs w:val="28"/>
        </w:rPr>
        <w:t xml:space="preserve">v r. 1991 </w:t>
      </w:r>
      <w:r>
        <w:rPr>
          <w:sz w:val="28"/>
          <w:szCs w:val="28"/>
        </w:rPr>
        <w:t xml:space="preserve">podepsána </w:t>
      </w:r>
      <w:r w:rsidRPr="002D65E2">
        <w:rPr>
          <w:sz w:val="28"/>
          <w:szCs w:val="28"/>
        </w:rPr>
        <w:t xml:space="preserve">smlouva o EU – tzv. </w:t>
      </w:r>
      <w:r w:rsidRPr="002D65E2">
        <w:rPr>
          <w:b/>
          <w:sz w:val="28"/>
          <w:szCs w:val="28"/>
        </w:rPr>
        <w:t>Maastrichtská smlouva</w:t>
      </w:r>
      <w:r w:rsidR="00D0586B">
        <w:rPr>
          <w:b/>
          <w:sz w:val="28"/>
          <w:szCs w:val="28"/>
        </w:rPr>
        <w:t xml:space="preserve"> = </w:t>
      </w:r>
      <w:r w:rsidR="00D0586B" w:rsidRPr="00D0586B">
        <w:rPr>
          <w:sz w:val="28"/>
          <w:szCs w:val="28"/>
        </w:rPr>
        <w:t>formální založení EU</w:t>
      </w:r>
    </w:p>
    <w:p w:rsidR="0045495D" w:rsidRDefault="0045495D" w:rsidP="00EA058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5495D">
        <w:rPr>
          <w:sz w:val="28"/>
          <w:szCs w:val="28"/>
        </w:rPr>
        <w:lastRenderedPageBreak/>
        <w:t>v r. 2007</w:t>
      </w:r>
      <w:r>
        <w:rPr>
          <w:sz w:val="28"/>
          <w:szCs w:val="28"/>
        </w:rPr>
        <w:t xml:space="preserve"> podepsána Lisabonská smlouva – reformní smlouva o EU, poslední ji ratifikovala </w:t>
      </w:r>
      <w:r w:rsidR="009A375D">
        <w:rPr>
          <w:sz w:val="28"/>
          <w:szCs w:val="28"/>
        </w:rPr>
        <w:t xml:space="preserve">(= potvrdila) </w:t>
      </w:r>
      <w:r>
        <w:rPr>
          <w:sz w:val="28"/>
          <w:szCs w:val="28"/>
        </w:rPr>
        <w:t xml:space="preserve">ČR (za </w:t>
      </w:r>
      <w:r w:rsidR="003B0B23">
        <w:rPr>
          <w:sz w:val="28"/>
          <w:szCs w:val="28"/>
        </w:rPr>
        <w:t xml:space="preserve">prezidentování </w:t>
      </w:r>
      <w:r w:rsidR="009A375D">
        <w:rPr>
          <w:sz w:val="28"/>
          <w:szCs w:val="28"/>
        </w:rPr>
        <w:t xml:space="preserve">V. </w:t>
      </w:r>
      <w:r>
        <w:rPr>
          <w:sz w:val="28"/>
          <w:szCs w:val="28"/>
        </w:rPr>
        <w:t>Klause)</w:t>
      </w:r>
    </w:p>
    <w:p w:rsidR="00D0586B" w:rsidRPr="00652E26" w:rsidRDefault="0001753D" w:rsidP="00D0586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8"/>
          <w:szCs w:val="28"/>
        </w:rPr>
        <w:t xml:space="preserve">postupné přistupování nových členských států až na 28, ČR </w:t>
      </w:r>
      <w:r w:rsidR="004D56C1">
        <w:rPr>
          <w:sz w:val="28"/>
          <w:szCs w:val="28"/>
        </w:rPr>
        <w:t xml:space="preserve">přistoupila </w:t>
      </w:r>
      <w:r>
        <w:rPr>
          <w:sz w:val="28"/>
          <w:szCs w:val="28"/>
        </w:rPr>
        <w:t>v r.</w:t>
      </w:r>
      <w:r w:rsidR="002036A3">
        <w:rPr>
          <w:sz w:val="28"/>
          <w:szCs w:val="28"/>
        </w:rPr>
        <w:t xml:space="preserve"> 2004</w:t>
      </w:r>
    </w:p>
    <w:p w:rsidR="00652E26" w:rsidRPr="00652E26" w:rsidRDefault="00652E26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2E26">
        <w:rPr>
          <w:sz w:val="28"/>
          <w:szCs w:val="28"/>
        </w:rPr>
        <w:t xml:space="preserve">r. 2020 </w:t>
      </w:r>
      <w:proofErr w:type="spellStart"/>
      <w:r w:rsidRPr="00652E26">
        <w:rPr>
          <w:sz w:val="28"/>
          <w:szCs w:val="28"/>
        </w:rPr>
        <w:t>Brexit</w:t>
      </w:r>
      <w:proofErr w:type="spellEnd"/>
      <w:r w:rsidRPr="00652E26">
        <w:rPr>
          <w:sz w:val="28"/>
          <w:szCs w:val="28"/>
        </w:rPr>
        <w:t xml:space="preserve">, </w:t>
      </w:r>
      <w:r>
        <w:rPr>
          <w:sz w:val="28"/>
          <w:szCs w:val="28"/>
        </w:rPr>
        <w:t>27 členských států</w:t>
      </w:r>
    </w:p>
    <w:p w:rsidR="0001753D" w:rsidRPr="00D0586B" w:rsidRDefault="002036A3" w:rsidP="00D0586B">
      <w:pPr>
        <w:pStyle w:val="Odstavecseseznamem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hyperlink r:id="rId5" w:anchor="Členské_státy" w:history="1">
        <w:r w:rsidR="00D0586B" w:rsidRPr="00D0586B">
          <w:rPr>
            <w:rStyle w:val="Hypertextovodkaz"/>
            <w:sz w:val="20"/>
            <w:szCs w:val="20"/>
          </w:rPr>
          <w:t>https://cs.wikipedia.org/wiki/Evropsk%C3%A1_unie#Členské_státy</w:t>
        </w:r>
      </w:hyperlink>
    </w:p>
    <w:p w:rsidR="00D0586B" w:rsidRDefault="00D0586B" w:rsidP="00D0586B">
      <w:pPr>
        <w:pStyle w:val="Odstavecseseznamem"/>
        <w:rPr>
          <w:sz w:val="28"/>
          <w:szCs w:val="28"/>
        </w:rPr>
      </w:pPr>
    </w:p>
    <w:p w:rsidR="002036A3" w:rsidRDefault="002036A3" w:rsidP="002036A3">
      <w:pPr>
        <w:spacing w:before="100" w:beforeAutospacing="1" w:after="100" w:afterAutospacing="1" w:line="240" w:lineRule="auto"/>
        <w:ind w:left="720"/>
      </w:pPr>
    </w:p>
    <w:p w:rsidR="002036A3" w:rsidRPr="00D0586B" w:rsidRDefault="007E1D33" w:rsidP="002036A3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" w:tooltip="1. leden" w:history="1">
        <w:r w:rsidR="002036A3" w:rsidRPr="00D0586B">
          <w:rPr>
            <w:rStyle w:val="Hypertextovodkaz"/>
            <w:color w:val="auto"/>
            <w:u w:val="none"/>
          </w:rPr>
          <w:t>1. leden</w:t>
        </w:r>
      </w:hyperlink>
      <w:r w:rsidR="002036A3" w:rsidRPr="00D0586B">
        <w:t xml:space="preserve"> </w:t>
      </w:r>
      <w:hyperlink r:id="rId7" w:tooltip="1973" w:history="1">
        <w:r w:rsidR="002036A3" w:rsidRPr="00D0586B">
          <w:rPr>
            <w:rStyle w:val="Hypertextovodkaz"/>
            <w:color w:val="auto"/>
            <w:u w:val="none"/>
          </w:rPr>
          <w:t>1973</w:t>
        </w:r>
      </w:hyperlink>
      <w:r w:rsidR="002036A3" w:rsidRPr="00D0586B">
        <w:t xml:space="preserve"> – </w:t>
      </w:r>
      <w:r w:rsidR="002036A3" w:rsidRPr="00D0586B">
        <w:rPr>
          <w:b/>
          <w:bCs/>
        </w:rPr>
        <w:t>první rozšíření</w:t>
      </w:r>
      <w:r w:rsidR="002036A3" w:rsidRPr="00D0586B">
        <w:t xml:space="preserve"> – </w:t>
      </w:r>
      <w:hyperlink r:id="rId8" w:tooltip="Dánsko" w:history="1">
        <w:r w:rsidR="002036A3" w:rsidRPr="00D0586B">
          <w:rPr>
            <w:rStyle w:val="Hypertextovodkaz"/>
            <w:color w:val="auto"/>
            <w:u w:val="none"/>
          </w:rPr>
          <w:t>Dánsko</w:t>
        </w:r>
      </w:hyperlink>
      <w:r w:rsidR="002036A3" w:rsidRPr="00D0586B">
        <w:t xml:space="preserve">, </w:t>
      </w:r>
      <w:hyperlink r:id="rId9" w:tooltip="Irsko" w:history="1">
        <w:r w:rsidR="002036A3" w:rsidRPr="00D0586B">
          <w:rPr>
            <w:rStyle w:val="Hypertextovodkaz"/>
            <w:color w:val="auto"/>
            <w:u w:val="none"/>
          </w:rPr>
          <w:t>Irsko</w:t>
        </w:r>
      </w:hyperlink>
      <w:r w:rsidR="002036A3" w:rsidRPr="00D0586B">
        <w:t xml:space="preserve">, a </w:t>
      </w:r>
      <w:hyperlink r:id="rId10" w:tooltip="Spojené království" w:history="1">
        <w:r w:rsidR="002036A3" w:rsidRPr="00D0586B">
          <w:rPr>
            <w:rStyle w:val="Hypertextovodkaz"/>
            <w:color w:val="auto"/>
            <w:u w:val="none"/>
          </w:rPr>
          <w:t>Spojené království</w:t>
        </w:r>
      </w:hyperlink>
      <w:r w:rsidR="002036A3" w:rsidRPr="00D0586B">
        <w:t xml:space="preserve"> přistupují k ES</w:t>
      </w:r>
    </w:p>
    <w:p w:rsidR="002036A3" w:rsidRPr="00D0586B" w:rsidRDefault="007E1D33" w:rsidP="002036A3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1" w:tooltip="1. leden" w:history="1">
        <w:r w:rsidR="002036A3" w:rsidRPr="00D0586B">
          <w:rPr>
            <w:rStyle w:val="Hypertextovodkaz"/>
            <w:color w:val="auto"/>
            <w:u w:val="none"/>
          </w:rPr>
          <w:t>1. leden</w:t>
        </w:r>
      </w:hyperlink>
      <w:r w:rsidR="002036A3" w:rsidRPr="00D0586B">
        <w:t xml:space="preserve"> </w:t>
      </w:r>
      <w:hyperlink r:id="rId12" w:tooltip="1981" w:history="1">
        <w:r w:rsidR="002036A3" w:rsidRPr="00D0586B">
          <w:rPr>
            <w:rStyle w:val="Hypertextovodkaz"/>
            <w:color w:val="auto"/>
            <w:u w:val="none"/>
          </w:rPr>
          <w:t>1981</w:t>
        </w:r>
      </w:hyperlink>
      <w:r w:rsidR="002036A3" w:rsidRPr="00D0586B">
        <w:t xml:space="preserve"> – </w:t>
      </w:r>
      <w:r w:rsidR="002036A3" w:rsidRPr="00D0586B">
        <w:rPr>
          <w:b/>
          <w:bCs/>
        </w:rPr>
        <w:t>druhé rozšíření</w:t>
      </w:r>
      <w:r w:rsidR="002036A3" w:rsidRPr="00D0586B">
        <w:t xml:space="preserve"> – </w:t>
      </w:r>
      <w:hyperlink r:id="rId13" w:tooltip="Řecko" w:history="1">
        <w:r w:rsidR="002036A3" w:rsidRPr="00D0586B">
          <w:rPr>
            <w:rStyle w:val="Hypertextovodkaz"/>
            <w:color w:val="auto"/>
            <w:u w:val="none"/>
          </w:rPr>
          <w:t>Řecko</w:t>
        </w:r>
      </w:hyperlink>
      <w:r w:rsidR="002036A3" w:rsidRPr="00D0586B">
        <w:t xml:space="preserve"> přistupuje k ES</w:t>
      </w:r>
    </w:p>
    <w:p w:rsidR="002036A3" w:rsidRPr="00D0586B" w:rsidRDefault="007E1D33" w:rsidP="002036A3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4" w:tooltip="1. leden" w:history="1">
        <w:r w:rsidR="002036A3" w:rsidRPr="00D0586B">
          <w:rPr>
            <w:rStyle w:val="Hypertextovodkaz"/>
            <w:color w:val="auto"/>
            <w:u w:val="none"/>
          </w:rPr>
          <w:t>1. leden</w:t>
        </w:r>
      </w:hyperlink>
      <w:r w:rsidR="002036A3" w:rsidRPr="00D0586B">
        <w:t xml:space="preserve"> </w:t>
      </w:r>
      <w:hyperlink r:id="rId15" w:tooltip="1986" w:history="1">
        <w:r w:rsidR="002036A3" w:rsidRPr="00D0586B">
          <w:rPr>
            <w:rStyle w:val="Hypertextovodkaz"/>
            <w:color w:val="auto"/>
            <w:u w:val="none"/>
          </w:rPr>
          <w:t>1986</w:t>
        </w:r>
      </w:hyperlink>
      <w:r w:rsidR="002036A3" w:rsidRPr="00D0586B">
        <w:t xml:space="preserve"> – </w:t>
      </w:r>
      <w:r w:rsidR="002036A3" w:rsidRPr="00D0586B">
        <w:rPr>
          <w:b/>
          <w:bCs/>
        </w:rPr>
        <w:t>třetí rozšíření</w:t>
      </w:r>
      <w:r w:rsidR="002036A3" w:rsidRPr="00D0586B">
        <w:t xml:space="preserve"> – </w:t>
      </w:r>
      <w:hyperlink r:id="rId16" w:tooltip="Portugalsko" w:history="1">
        <w:r w:rsidR="002036A3" w:rsidRPr="00D0586B">
          <w:rPr>
            <w:rStyle w:val="Hypertextovodkaz"/>
            <w:color w:val="auto"/>
            <w:u w:val="none"/>
          </w:rPr>
          <w:t>Portugalsko</w:t>
        </w:r>
      </w:hyperlink>
      <w:r w:rsidR="002036A3" w:rsidRPr="00D0586B">
        <w:t xml:space="preserve"> a </w:t>
      </w:r>
      <w:hyperlink r:id="rId17" w:tooltip="Španělsko" w:history="1">
        <w:r w:rsidR="002036A3" w:rsidRPr="00D0586B">
          <w:rPr>
            <w:rStyle w:val="Hypertextovodkaz"/>
            <w:color w:val="auto"/>
            <w:u w:val="none"/>
          </w:rPr>
          <w:t>Španělsko</w:t>
        </w:r>
      </w:hyperlink>
      <w:r w:rsidR="002036A3" w:rsidRPr="00D0586B">
        <w:t xml:space="preserve"> přistupují k ES</w:t>
      </w:r>
    </w:p>
    <w:p w:rsidR="002036A3" w:rsidRPr="00D0586B" w:rsidRDefault="007E1D33" w:rsidP="002036A3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8" w:tooltip="1. leden" w:history="1">
        <w:r w:rsidR="002036A3" w:rsidRPr="00D0586B">
          <w:rPr>
            <w:rStyle w:val="Hypertextovodkaz"/>
            <w:color w:val="auto"/>
            <w:u w:val="none"/>
          </w:rPr>
          <w:t>1. leden</w:t>
        </w:r>
      </w:hyperlink>
      <w:r w:rsidR="002036A3" w:rsidRPr="00D0586B">
        <w:t xml:space="preserve"> </w:t>
      </w:r>
      <w:hyperlink r:id="rId19" w:tooltip="1995" w:history="1">
        <w:r w:rsidR="002036A3" w:rsidRPr="00D0586B">
          <w:rPr>
            <w:rStyle w:val="Hypertextovodkaz"/>
            <w:color w:val="auto"/>
            <w:u w:val="none"/>
          </w:rPr>
          <w:t>1995</w:t>
        </w:r>
      </w:hyperlink>
      <w:r w:rsidR="002036A3" w:rsidRPr="00D0586B">
        <w:t xml:space="preserve"> – </w:t>
      </w:r>
      <w:r w:rsidR="002036A3" w:rsidRPr="00D0586B">
        <w:rPr>
          <w:b/>
          <w:bCs/>
        </w:rPr>
        <w:t>čtvrté rozšíření</w:t>
      </w:r>
      <w:r w:rsidR="002036A3" w:rsidRPr="00D0586B">
        <w:t xml:space="preserve"> – </w:t>
      </w:r>
      <w:hyperlink r:id="rId20" w:tooltip="Rakousko" w:history="1">
        <w:r w:rsidR="002036A3" w:rsidRPr="00D0586B">
          <w:rPr>
            <w:rStyle w:val="Hypertextovodkaz"/>
            <w:color w:val="auto"/>
            <w:u w:val="none"/>
          </w:rPr>
          <w:t>Rakousko</w:t>
        </w:r>
      </w:hyperlink>
      <w:r w:rsidR="002036A3" w:rsidRPr="00D0586B">
        <w:t xml:space="preserve"> a severské země </w:t>
      </w:r>
      <w:hyperlink r:id="rId21" w:tooltip="Finsko" w:history="1">
        <w:r w:rsidR="002036A3" w:rsidRPr="00D0586B">
          <w:rPr>
            <w:rStyle w:val="Hypertextovodkaz"/>
            <w:color w:val="auto"/>
            <w:u w:val="none"/>
          </w:rPr>
          <w:t>Finsko</w:t>
        </w:r>
      </w:hyperlink>
      <w:r w:rsidR="002036A3" w:rsidRPr="00D0586B">
        <w:t xml:space="preserve"> a </w:t>
      </w:r>
      <w:hyperlink r:id="rId22" w:tooltip="Švédsko" w:history="1">
        <w:r w:rsidR="002036A3" w:rsidRPr="00D0586B">
          <w:rPr>
            <w:rStyle w:val="Hypertextovodkaz"/>
            <w:color w:val="auto"/>
            <w:u w:val="none"/>
          </w:rPr>
          <w:t>Švédsko</w:t>
        </w:r>
      </w:hyperlink>
      <w:r w:rsidR="002036A3" w:rsidRPr="00D0586B">
        <w:t xml:space="preserve"> přistupují k EU</w:t>
      </w:r>
    </w:p>
    <w:p w:rsidR="002036A3" w:rsidRPr="00D0586B" w:rsidRDefault="007E1D33" w:rsidP="002036A3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3" w:tooltip="1. květen" w:history="1">
        <w:r w:rsidR="002036A3" w:rsidRPr="00D0586B">
          <w:rPr>
            <w:rStyle w:val="Hypertextovodkaz"/>
            <w:color w:val="auto"/>
            <w:u w:val="none"/>
          </w:rPr>
          <w:t>1. květen</w:t>
        </w:r>
      </w:hyperlink>
      <w:r w:rsidR="002036A3" w:rsidRPr="00D0586B">
        <w:t xml:space="preserve"> </w:t>
      </w:r>
      <w:hyperlink r:id="rId24" w:tooltip="2004" w:history="1">
        <w:r w:rsidR="002036A3" w:rsidRPr="00D0586B">
          <w:rPr>
            <w:rStyle w:val="Hypertextovodkaz"/>
            <w:color w:val="auto"/>
            <w:u w:val="none"/>
          </w:rPr>
          <w:t>2004</w:t>
        </w:r>
      </w:hyperlink>
      <w:r w:rsidR="002036A3" w:rsidRPr="00D0586B">
        <w:t xml:space="preserve"> – </w:t>
      </w:r>
      <w:r w:rsidR="002036A3" w:rsidRPr="00D0586B">
        <w:rPr>
          <w:b/>
          <w:bCs/>
        </w:rPr>
        <w:t>páté rozšíření</w:t>
      </w:r>
      <w:r w:rsidR="002036A3" w:rsidRPr="00D0586B">
        <w:t xml:space="preserve"> – zatím největší rozšíření – </w:t>
      </w:r>
      <w:hyperlink r:id="rId25" w:tooltip="Česko" w:history="1">
        <w:r w:rsidR="002036A3" w:rsidRPr="00D0586B">
          <w:rPr>
            <w:rStyle w:val="Hypertextovodkaz"/>
            <w:color w:val="auto"/>
            <w:u w:val="none"/>
          </w:rPr>
          <w:t>Česko</w:t>
        </w:r>
      </w:hyperlink>
      <w:r w:rsidR="002036A3" w:rsidRPr="00D0586B">
        <w:t xml:space="preserve">, </w:t>
      </w:r>
      <w:hyperlink r:id="rId26" w:tooltip="Estonsko" w:history="1">
        <w:r w:rsidR="002036A3" w:rsidRPr="00D0586B">
          <w:rPr>
            <w:rStyle w:val="Hypertextovodkaz"/>
            <w:color w:val="auto"/>
            <w:u w:val="none"/>
          </w:rPr>
          <w:t>Estonsko</w:t>
        </w:r>
      </w:hyperlink>
      <w:r w:rsidR="002036A3" w:rsidRPr="00D0586B">
        <w:t xml:space="preserve">, </w:t>
      </w:r>
      <w:hyperlink r:id="rId27" w:tooltip="Kypr" w:history="1">
        <w:r w:rsidR="002036A3" w:rsidRPr="00D0586B">
          <w:rPr>
            <w:rStyle w:val="Hypertextovodkaz"/>
            <w:color w:val="auto"/>
            <w:u w:val="none"/>
          </w:rPr>
          <w:t>Kypr</w:t>
        </w:r>
      </w:hyperlink>
      <w:r w:rsidR="002036A3" w:rsidRPr="00D0586B">
        <w:t xml:space="preserve">, </w:t>
      </w:r>
      <w:hyperlink r:id="rId28" w:tooltip="Litva" w:history="1">
        <w:r w:rsidR="002036A3" w:rsidRPr="00D0586B">
          <w:rPr>
            <w:rStyle w:val="Hypertextovodkaz"/>
            <w:color w:val="auto"/>
            <w:u w:val="none"/>
          </w:rPr>
          <w:t>Litva</w:t>
        </w:r>
      </w:hyperlink>
      <w:r w:rsidR="002036A3" w:rsidRPr="00D0586B">
        <w:t xml:space="preserve">, </w:t>
      </w:r>
      <w:hyperlink r:id="rId29" w:tooltip="Lotyšsko" w:history="1">
        <w:r w:rsidR="002036A3" w:rsidRPr="00D0586B">
          <w:rPr>
            <w:rStyle w:val="Hypertextovodkaz"/>
            <w:color w:val="auto"/>
            <w:u w:val="none"/>
          </w:rPr>
          <w:t>Lotyšsko</w:t>
        </w:r>
      </w:hyperlink>
      <w:r w:rsidR="002036A3" w:rsidRPr="00D0586B">
        <w:t xml:space="preserve">, </w:t>
      </w:r>
      <w:hyperlink r:id="rId30" w:tooltip="Maďarsko" w:history="1">
        <w:r w:rsidR="002036A3" w:rsidRPr="00D0586B">
          <w:rPr>
            <w:rStyle w:val="Hypertextovodkaz"/>
            <w:color w:val="auto"/>
            <w:u w:val="none"/>
          </w:rPr>
          <w:t>Maďarsko</w:t>
        </w:r>
      </w:hyperlink>
      <w:r w:rsidR="002036A3" w:rsidRPr="00D0586B">
        <w:t xml:space="preserve">, </w:t>
      </w:r>
      <w:hyperlink r:id="rId31" w:tooltip="Malta" w:history="1">
        <w:r w:rsidR="002036A3" w:rsidRPr="00D0586B">
          <w:rPr>
            <w:rStyle w:val="Hypertextovodkaz"/>
            <w:color w:val="auto"/>
            <w:u w:val="none"/>
          </w:rPr>
          <w:t>Malta</w:t>
        </w:r>
      </w:hyperlink>
      <w:r w:rsidR="002036A3" w:rsidRPr="00D0586B">
        <w:t xml:space="preserve">, </w:t>
      </w:r>
      <w:hyperlink r:id="rId32" w:tooltip="Polsko" w:history="1">
        <w:r w:rsidR="002036A3" w:rsidRPr="00D0586B">
          <w:rPr>
            <w:rStyle w:val="Hypertextovodkaz"/>
            <w:color w:val="auto"/>
            <w:u w:val="none"/>
          </w:rPr>
          <w:t>Polsko</w:t>
        </w:r>
      </w:hyperlink>
      <w:r w:rsidR="002036A3" w:rsidRPr="00D0586B">
        <w:t xml:space="preserve">, </w:t>
      </w:r>
      <w:hyperlink r:id="rId33" w:tooltip="Slovensko" w:history="1">
        <w:r w:rsidR="002036A3" w:rsidRPr="00D0586B">
          <w:rPr>
            <w:rStyle w:val="Hypertextovodkaz"/>
            <w:color w:val="auto"/>
            <w:u w:val="none"/>
          </w:rPr>
          <w:t>Slovensko</w:t>
        </w:r>
      </w:hyperlink>
      <w:r w:rsidR="002036A3" w:rsidRPr="00D0586B">
        <w:t xml:space="preserve"> a </w:t>
      </w:r>
      <w:hyperlink r:id="rId34" w:tooltip="Slovinsko" w:history="1">
        <w:r w:rsidR="002036A3" w:rsidRPr="00D0586B">
          <w:rPr>
            <w:rStyle w:val="Hypertextovodkaz"/>
            <w:color w:val="auto"/>
            <w:u w:val="none"/>
          </w:rPr>
          <w:t>Slovinsko</w:t>
        </w:r>
      </w:hyperlink>
      <w:r w:rsidR="002036A3" w:rsidRPr="00D0586B">
        <w:t xml:space="preserve"> přistupují k EU</w:t>
      </w:r>
    </w:p>
    <w:p w:rsidR="002036A3" w:rsidRPr="00D0586B" w:rsidRDefault="007E1D33" w:rsidP="002036A3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5" w:tooltip="1. leden" w:history="1">
        <w:r w:rsidR="002036A3" w:rsidRPr="00D0586B">
          <w:rPr>
            <w:rStyle w:val="Hypertextovodkaz"/>
            <w:color w:val="auto"/>
            <w:u w:val="none"/>
          </w:rPr>
          <w:t>1. leden</w:t>
        </w:r>
      </w:hyperlink>
      <w:r w:rsidR="002036A3" w:rsidRPr="00D0586B">
        <w:t xml:space="preserve"> </w:t>
      </w:r>
      <w:hyperlink r:id="rId36" w:tooltip="2007" w:history="1">
        <w:r w:rsidR="002036A3" w:rsidRPr="00D0586B">
          <w:rPr>
            <w:rStyle w:val="Hypertextovodkaz"/>
            <w:color w:val="auto"/>
            <w:u w:val="none"/>
          </w:rPr>
          <w:t>2007</w:t>
        </w:r>
      </w:hyperlink>
      <w:r w:rsidR="002036A3" w:rsidRPr="00D0586B">
        <w:t xml:space="preserve"> – </w:t>
      </w:r>
      <w:r w:rsidR="002036A3" w:rsidRPr="00D0586B">
        <w:rPr>
          <w:b/>
          <w:bCs/>
        </w:rPr>
        <w:t>šesté rozšíření</w:t>
      </w:r>
      <w:r w:rsidR="002036A3" w:rsidRPr="00D0586B">
        <w:t xml:space="preserve"> – </w:t>
      </w:r>
      <w:hyperlink r:id="rId37" w:tooltip="Bulharsko" w:history="1">
        <w:r w:rsidR="002036A3" w:rsidRPr="00D0586B">
          <w:rPr>
            <w:rStyle w:val="Hypertextovodkaz"/>
            <w:color w:val="auto"/>
            <w:u w:val="none"/>
          </w:rPr>
          <w:t>Bulharsko</w:t>
        </w:r>
      </w:hyperlink>
      <w:r w:rsidR="002036A3" w:rsidRPr="00D0586B">
        <w:t xml:space="preserve"> a </w:t>
      </w:r>
      <w:hyperlink r:id="rId38" w:tooltip="Rumunsko" w:history="1">
        <w:r w:rsidR="002036A3" w:rsidRPr="00D0586B">
          <w:rPr>
            <w:rStyle w:val="Hypertextovodkaz"/>
            <w:color w:val="auto"/>
            <w:u w:val="none"/>
          </w:rPr>
          <w:t>Rumunsko</w:t>
        </w:r>
      </w:hyperlink>
      <w:r w:rsidR="002036A3" w:rsidRPr="00D0586B">
        <w:t xml:space="preserve"> přistupují k EU</w:t>
      </w:r>
    </w:p>
    <w:p w:rsidR="002036A3" w:rsidRDefault="007E1D33" w:rsidP="002036A3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9" w:tooltip="1. červenec" w:history="1">
        <w:r w:rsidR="002036A3" w:rsidRPr="00D0586B">
          <w:rPr>
            <w:rStyle w:val="Hypertextovodkaz"/>
            <w:color w:val="auto"/>
            <w:u w:val="none"/>
          </w:rPr>
          <w:t>1. červenec</w:t>
        </w:r>
      </w:hyperlink>
      <w:r w:rsidR="002036A3" w:rsidRPr="00D0586B">
        <w:t xml:space="preserve"> </w:t>
      </w:r>
      <w:hyperlink r:id="rId40" w:tooltip="2013" w:history="1">
        <w:r w:rsidR="002036A3" w:rsidRPr="00D0586B">
          <w:rPr>
            <w:rStyle w:val="Hypertextovodkaz"/>
            <w:color w:val="auto"/>
            <w:u w:val="none"/>
          </w:rPr>
          <w:t>2013</w:t>
        </w:r>
      </w:hyperlink>
      <w:r w:rsidR="002036A3" w:rsidRPr="00D0586B">
        <w:t xml:space="preserve"> – </w:t>
      </w:r>
      <w:r w:rsidR="002036A3" w:rsidRPr="00D0586B">
        <w:rPr>
          <w:b/>
          <w:bCs/>
        </w:rPr>
        <w:t>sedmé rozšíření</w:t>
      </w:r>
      <w:r w:rsidR="002036A3" w:rsidRPr="00D0586B">
        <w:t xml:space="preserve"> – </w:t>
      </w:r>
      <w:hyperlink r:id="rId41" w:tooltip="Chorvatsko" w:history="1">
        <w:r w:rsidR="002036A3" w:rsidRPr="00D0586B">
          <w:rPr>
            <w:rStyle w:val="Hypertextovodkaz"/>
            <w:color w:val="auto"/>
            <w:u w:val="none"/>
          </w:rPr>
          <w:t>Chorvatsko</w:t>
        </w:r>
      </w:hyperlink>
      <w:r w:rsidR="002036A3" w:rsidRPr="00D0586B">
        <w:t xml:space="preserve"> přistupuje k</w:t>
      </w:r>
      <w:r w:rsidR="001B567C">
        <w:t> </w:t>
      </w:r>
      <w:r w:rsidR="002036A3" w:rsidRPr="00D0586B">
        <w:t>EU</w:t>
      </w:r>
    </w:p>
    <w:p w:rsidR="001B567C" w:rsidRDefault="00B43FEB" w:rsidP="002036A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31.1.2020</w:t>
      </w:r>
      <w:r w:rsidR="001B567C">
        <w:t xml:space="preserve"> –</w:t>
      </w:r>
      <w:r w:rsidR="001B567C" w:rsidRPr="002D1957">
        <w:rPr>
          <w:b/>
        </w:rPr>
        <w:t>vystoupení V. Británie</w:t>
      </w:r>
      <w:r w:rsidR="001B567C">
        <w:t xml:space="preserve"> z EU – tzv. </w:t>
      </w:r>
      <w:proofErr w:type="spellStart"/>
      <w:r w:rsidR="001B567C">
        <w:t>Brexit</w:t>
      </w:r>
      <w:proofErr w:type="spellEnd"/>
      <w:r>
        <w:t xml:space="preserve">, r. 2020 tzv. přechodové období </w:t>
      </w:r>
    </w:p>
    <w:p w:rsidR="00210DF6" w:rsidRPr="00D0586B" w:rsidRDefault="00210DF6" w:rsidP="00210DF6">
      <w:pPr>
        <w:spacing w:before="100" w:beforeAutospacing="1" w:after="100" w:afterAutospacing="1" w:line="240" w:lineRule="auto"/>
        <w:ind w:left="720"/>
      </w:pPr>
    </w:p>
    <w:p w:rsidR="00D0586B" w:rsidRPr="00D0586B" w:rsidRDefault="00D0586B" w:rsidP="00D0586B">
      <w:pPr>
        <w:pStyle w:val="Nadpis3"/>
        <w:rPr>
          <w:sz w:val="28"/>
          <w:szCs w:val="28"/>
        </w:rPr>
      </w:pPr>
      <w:r w:rsidRPr="00D0586B">
        <w:rPr>
          <w:sz w:val="28"/>
          <w:szCs w:val="28"/>
        </w:rPr>
        <w:t>Instituce EU</w:t>
      </w:r>
    </w:p>
    <w:p w:rsidR="00D0586B" w:rsidRDefault="00D0586B" w:rsidP="00D0586B"/>
    <w:p w:rsidR="00D0586B" w:rsidRPr="00D0586B" w:rsidRDefault="00D0586B" w:rsidP="00D0586B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D0586B">
        <w:rPr>
          <w:b/>
          <w:sz w:val="28"/>
          <w:szCs w:val="28"/>
        </w:rPr>
        <w:t>Evropská komise</w:t>
      </w:r>
    </w:p>
    <w:p w:rsidR="00D0586B" w:rsidRDefault="00D0586B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Klíčová instituce, něco jako vláda</w:t>
      </w:r>
    </w:p>
    <w:p w:rsidR="00D0586B" w:rsidRDefault="00D0586B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Hájí zájmy unie jako celku, nikoli zájmy národních států</w:t>
      </w:r>
    </w:p>
    <w:p w:rsidR="00D0586B" w:rsidRDefault="00D0586B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Sestavuje návrhy evropských právních předpisů, provádí politiky EU</w:t>
      </w:r>
    </w:p>
    <w:p w:rsidR="00D0586B" w:rsidRDefault="00D0586B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Sídlo v</w:t>
      </w:r>
      <w:r w:rsidR="00DA79D0">
        <w:rPr>
          <w:sz w:val="28"/>
          <w:szCs w:val="28"/>
        </w:rPr>
        <w:t> </w:t>
      </w:r>
      <w:r>
        <w:rPr>
          <w:sz w:val="28"/>
          <w:szCs w:val="28"/>
        </w:rPr>
        <w:t>Bruselu</w:t>
      </w:r>
    </w:p>
    <w:p w:rsidR="00D0586B" w:rsidRDefault="00DA79D0" w:rsidP="00D16BB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86BEB">
        <w:rPr>
          <w:sz w:val="28"/>
          <w:szCs w:val="28"/>
        </w:rPr>
        <w:t xml:space="preserve">Předsedkyní komise je od prosince 2019 </w:t>
      </w:r>
      <w:r w:rsidR="00A86BEB" w:rsidRPr="00A86BEB">
        <w:rPr>
          <w:sz w:val="28"/>
          <w:szCs w:val="28"/>
        </w:rPr>
        <w:t xml:space="preserve">Ursula von der </w:t>
      </w:r>
      <w:proofErr w:type="spellStart"/>
      <w:r w:rsidR="00A86BEB" w:rsidRPr="00A86BEB">
        <w:rPr>
          <w:sz w:val="28"/>
          <w:szCs w:val="28"/>
        </w:rPr>
        <w:t>Lyen</w:t>
      </w:r>
      <w:proofErr w:type="spellEnd"/>
    </w:p>
    <w:p w:rsidR="00A86BEB" w:rsidRPr="00A86BEB" w:rsidRDefault="00A86BEB" w:rsidP="00A86BEB">
      <w:pPr>
        <w:rPr>
          <w:sz w:val="28"/>
          <w:szCs w:val="28"/>
        </w:rPr>
      </w:pPr>
    </w:p>
    <w:p w:rsidR="00D0586B" w:rsidRPr="00EA06B0" w:rsidRDefault="00D0586B" w:rsidP="00D0586B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EA06B0">
        <w:rPr>
          <w:b/>
          <w:sz w:val="28"/>
          <w:szCs w:val="28"/>
        </w:rPr>
        <w:t>Evropský parlament</w:t>
      </w:r>
    </w:p>
    <w:p w:rsidR="00D0586B" w:rsidRDefault="00583A83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Reprezentuje rovněž nadnárodní zájmy</w:t>
      </w:r>
    </w:p>
    <w:p w:rsidR="00583A83" w:rsidRDefault="00583A83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Zastupuje 500 mil</w:t>
      </w:r>
      <w:r w:rsidR="00E31871">
        <w:rPr>
          <w:sz w:val="28"/>
          <w:szCs w:val="28"/>
        </w:rPr>
        <w:t>.</w:t>
      </w:r>
      <w:r>
        <w:rPr>
          <w:sz w:val="28"/>
          <w:szCs w:val="28"/>
        </w:rPr>
        <w:t xml:space="preserve"> Evropanů</w:t>
      </w:r>
    </w:p>
    <w:p w:rsidR="00583A83" w:rsidRDefault="00583A83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Hlavní sídlo Štrasburk</w:t>
      </w:r>
    </w:p>
    <w:p w:rsidR="00583A83" w:rsidRDefault="00583A83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Přijímání legislativy, schvaluje rozpočet EU, hodnotí hospodaření Komise</w:t>
      </w:r>
    </w:p>
    <w:p w:rsidR="00583A83" w:rsidRDefault="00583A83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Kolem 100 politických stran, zastoupeny </w:t>
      </w:r>
      <w:r w:rsidRPr="00583A83">
        <w:rPr>
          <w:b/>
          <w:sz w:val="28"/>
          <w:szCs w:val="28"/>
        </w:rPr>
        <w:t>ve frakcích</w:t>
      </w:r>
      <w:r>
        <w:rPr>
          <w:sz w:val="28"/>
          <w:szCs w:val="28"/>
        </w:rPr>
        <w:t xml:space="preserve"> </w:t>
      </w:r>
      <w:r w:rsidR="0055506A">
        <w:rPr>
          <w:sz w:val="28"/>
          <w:szCs w:val="28"/>
        </w:rPr>
        <w:t>(tj. uskupení členů s podobnými cíli)</w:t>
      </w:r>
    </w:p>
    <w:p w:rsidR="00EA06B0" w:rsidRDefault="00EA06B0" w:rsidP="00D058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751 poslanců</w:t>
      </w:r>
    </w:p>
    <w:p w:rsidR="00A278B6" w:rsidRDefault="00A278B6" w:rsidP="00A278B6">
      <w:pPr>
        <w:pStyle w:val="Odstavecseseznamem"/>
        <w:rPr>
          <w:sz w:val="28"/>
          <w:szCs w:val="28"/>
        </w:rPr>
      </w:pPr>
    </w:p>
    <w:p w:rsidR="00A278B6" w:rsidRPr="00A278B6" w:rsidRDefault="00A278B6" w:rsidP="00A278B6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A278B6">
        <w:rPr>
          <w:b/>
          <w:sz w:val="28"/>
          <w:szCs w:val="28"/>
        </w:rPr>
        <w:t>Rada ministrů (Rada EU)</w:t>
      </w:r>
    </w:p>
    <w:p w:rsidR="00A278B6" w:rsidRDefault="00A278B6" w:rsidP="00A278B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Reprezentuje národní zájmy členských států</w:t>
      </w:r>
    </w:p>
    <w:p w:rsidR="0090279F" w:rsidRDefault="0090279F" w:rsidP="00A278B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Složená ze zástupců členských států – příslušných ministrů projednávané agendy</w:t>
      </w:r>
    </w:p>
    <w:p w:rsidR="00A278B6" w:rsidRDefault="00A278B6" w:rsidP="00A278B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Sídlo v Bruselu</w:t>
      </w:r>
    </w:p>
    <w:p w:rsidR="00A278B6" w:rsidRDefault="00A278B6" w:rsidP="00A278B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Zákonodárné a výkonné pravomoc</w:t>
      </w:r>
      <w:r w:rsidR="002E5949">
        <w:rPr>
          <w:sz w:val="28"/>
          <w:szCs w:val="28"/>
        </w:rPr>
        <w:t>i, řeší předsednictví v Radě EU</w:t>
      </w:r>
    </w:p>
    <w:p w:rsidR="00CE179B" w:rsidRPr="00A278B6" w:rsidRDefault="00CE179B" w:rsidP="0090279F">
      <w:pPr>
        <w:pStyle w:val="Odstavecseseznamem"/>
        <w:rPr>
          <w:sz w:val="28"/>
          <w:szCs w:val="28"/>
        </w:rPr>
      </w:pPr>
    </w:p>
    <w:p w:rsidR="00EA06B0" w:rsidRDefault="00EA06B0" w:rsidP="00EA06B0">
      <w:pPr>
        <w:pStyle w:val="Odstavecseseznamem"/>
        <w:rPr>
          <w:sz w:val="28"/>
          <w:szCs w:val="28"/>
        </w:rPr>
      </w:pPr>
    </w:p>
    <w:p w:rsidR="00EA06B0" w:rsidRPr="00EA06B0" w:rsidRDefault="00EA06B0" w:rsidP="00EA06B0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EA06B0">
        <w:rPr>
          <w:b/>
          <w:sz w:val="28"/>
          <w:szCs w:val="28"/>
        </w:rPr>
        <w:t>Evropský soudní dvůr</w:t>
      </w:r>
    </w:p>
    <w:p w:rsidR="00EA06B0" w:rsidRDefault="00EA06B0" w:rsidP="00EA06B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Zajišťuje dodržování práva, jednotnost výkladu</w:t>
      </w:r>
    </w:p>
    <w:p w:rsidR="00EA06B0" w:rsidRDefault="00EA06B0" w:rsidP="00EA06B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Sídlo v</w:t>
      </w:r>
      <w:r w:rsidR="00A278B6">
        <w:rPr>
          <w:sz w:val="28"/>
          <w:szCs w:val="28"/>
        </w:rPr>
        <w:t> </w:t>
      </w:r>
      <w:r>
        <w:rPr>
          <w:sz w:val="28"/>
          <w:szCs w:val="28"/>
        </w:rPr>
        <w:t>Lucemburku</w:t>
      </w:r>
    </w:p>
    <w:p w:rsidR="00A278B6" w:rsidRDefault="00A278B6" w:rsidP="00A278B6">
      <w:pPr>
        <w:pStyle w:val="Odstavecseseznamem"/>
        <w:rPr>
          <w:sz w:val="28"/>
          <w:szCs w:val="28"/>
        </w:rPr>
      </w:pPr>
    </w:p>
    <w:p w:rsidR="00EA06B0" w:rsidRPr="00A278B6" w:rsidRDefault="00A278B6" w:rsidP="00EA06B0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A278B6">
        <w:rPr>
          <w:b/>
          <w:sz w:val="28"/>
          <w:szCs w:val="28"/>
        </w:rPr>
        <w:t>Evropská rada</w:t>
      </w:r>
    </w:p>
    <w:p w:rsidR="00A278B6" w:rsidRDefault="00A278B6" w:rsidP="00A278B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Vrcholný politický orgán EU, řeší krize, zásadní politická rozhodnutí</w:t>
      </w:r>
    </w:p>
    <w:p w:rsidR="00A278B6" w:rsidRPr="00A278B6" w:rsidRDefault="00A278B6" w:rsidP="00A278B6">
      <w:pPr>
        <w:pStyle w:val="Odstavecseseznamem"/>
        <w:rPr>
          <w:sz w:val="28"/>
          <w:szCs w:val="28"/>
        </w:rPr>
      </w:pPr>
    </w:p>
    <w:p w:rsidR="00CA79C6" w:rsidRDefault="009F6A05" w:rsidP="009C03CB">
      <w:r>
        <w:rPr>
          <w:b/>
          <w:highlight w:val="yellow"/>
          <w:u w:val="single"/>
        </w:rPr>
        <w:t>Úkoly k vypracování a zaslání na můj mail do 10.6.2020</w:t>
      </w:r>
      <w:r w:rsidR="00CA79C6">
        <w:t>:</w:t>
      </w:r>
    </w:p>
    <w:p w:rsidR="006872D2" w:rsidRPr="007E1D33" w:rsidRDefault="006872D2" w:rsidP="00021F32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7E1D33">
        <w:rPr>
          <w:b/>
          <w:color w:val="0070C0"/>
        </w:rPr>
        <w:t>Jak se vám lí</w:t>
      </w:r>
      <w:r w:rsidR="009C03CB" w:rsidRPr="007E1D33">
        <w:rPr>
          <w:b/>
          <w:color w:val="0070C0"/>
        </w:rPr>
        <w:t xml:space="preserve">bí název </w:t>
      </w:r>
      <w:proofErr w:type="spellStart"/>
      <w:r w:rsidR="009C03CB" w:rsidRPr="007E1D33">
        <w:rPr>
          <w:b/>
          <w:color w:val="0070C0"/>
        </w:rPr>
        <w:t>Czechie</w:t>
      </w:r>
      <w:proofErr w:type="spellEnd"/>
      <w:r w:rsidR="007E1D33" w:rsidRPr="007E1D33">
        <w:rPr>
          <w:b/>
          <w:color w:val="0070C0"/>
        </w:rPr>
        <w:t xml:space="preserve"> </w:t>
      </w:r>
      <w:r w:rsidR="007E1D33">
        <w:rPr>
          <w:b/>
          <w:color w:val="0070C0"/>
        </w:rPr>
        <w:t>a p</w:t>
      </w:r>
      <w:r w:rsidRPr="007E1D33">
        <w:rPr>
          <w:b/>
          <w:color w:val="0070C0"/>
        </w:rPr>
        <w:t>roč byl zvol</w:t>
      </w:r>
      <w:bookmarkStart w:id="0" w:name="_GoBack"/>
      <w:bookmarkEnd w:id="0"/>
      <w:r w:rsidRPr="007E1D33">
        <w:rPr>
          <w:b/>
          <w:color w:val="0070C0"/>
        </w:rPr>
        <w:t xml:space="preserve">en pro mezinárodní označení? </w:t>
      </w:r>
    </w:p>
    <w:p w:rsidR="009C03CB" w:rsidRPr="006872D2" w:rsidRDefault="009F6A05" w:rsidP="009C03CB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6872D2">
        <w:rPr>
          <w:b/>
          <w:color w:val="0070C0"/>
        </w:rPr>
        <w:t xml:space="preserve">Co jsou to </w:t>
      </w:r>
      <w:proofErr w:type="spellStart"/>
      <w:r w:rsidRPr="006872D2">
        <w:rPr>
          <w:b/>
          <w:color w:val="0070C0"/>
        </w:rPr>
        <w:t>euromýty</w:t>
      </w:r>
      <w:proofErr w:type="spellEnd"/>
      <w:r w:rsidRPr="006872D2">
        <w:rPr>
          <w:b/>
          <w:color w:val="0070C0"/>
        </w:rPr>
        <w:t>?</w:t>
      </w:r>
    </w:p>
    <w:p w:rsidR="00462EB3" w:rsidRPr="006872D2" w:rsidRDefault="006872D2" w:rsidP="009C03CB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6872D2">
        <w:rPr>
          <w:b/>
          <w:color w:val="0070C0"/>
        </w:rPr>
        <w:t>„</w:t>
      </w:r>
      <w:r w:rsidR="00104582" w:rsidRPr="006872D2">
        <w:rPr>
          <w:b/>
          <w:color w:val="0070C0"/>
        </w:rPr>
        <w:t>Češi jako kverulanti v</w:t>
      </w:r>
      <w:r w:rsidRPr="006872D2">
        <w:rPr>
          <w:b/>
          <w:color w:val="0070C0"/>
        </w:rPr>
        <w:t> </w:t>
      </w:r>
      <w:r w:rsidR="00104582" w:rsidRPr="006872D2">
        <w:rPr>
          <w:b/>
          <w:color w:val="0070C0"/>
        </w:rPr>
        <w:t>EU</w:t>
      </w:r>
      <w:r w:rsidRPr="006872D2">
        <w:rPr>
          <w:b/>
          <w:color w:val="0070C0"/>
        </w:rPr>
        <w:t>“ – vyjádři svůj názor</w:t>
      </w:r>
    </w:p>
    <w:p w:rsidR="00CA79C6" w:rsidRPr="006872D2" w:rsidRDefault="00CA79C6" w:rsidP="009C03CB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6872D2">
        <w:rPr>
          <w:b/>
          <w:color w:val="0070C0"/>
        </w:rPr>
        <w:t>Jak vnímáte rozdíl mezi starými a novými státy EU?</w:t>
      </w:r>
    </w:p>
    <w:p w:rsidR="00CA79C6" w:rsidRPr="006872D2" w:rsidRDefault="00CA79C6" w:rsidP="009C03CB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6872D2">
        <w:rPr>
          <w:b/>
          <w:color w:val="0070C0"/>
        </w:rPr>
        <w:t>Jaké by byly podle vás dopady vystoupení ČR z EU?</w:t>
      </w:r>
      <w:r w:rsidR="00AC0A5A" w:rsidRPr="006872D2">
        <w:rPr>
          <w:b/>
          <w:color w:val="0070C0"/>
        </w:rPr>
        <w:t xml:space="preserve"> O co bychom přišli?</w:t>
      </w:r>
    </w:p>
    <w:p w:rsidR="00AC0A5A" w:rsidRPr="006872D2" w:rsidRDefault="00AC0A5A" w:rsidP="009C03CB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6872D2">
        <w:rPr>
          <w:b/>
          <w:color w:val="0070C0"/>
        </w:rPr>
        <w:t>Můžeme se jako stát spoléhat sami na sebe?</w:t>
      </w:r>
    </w:p>
    <w:p w:rsidR="00AC0A5A" w:rsidRPr="006872D2" w:rsidRDefault="00EC201B" w:rsidP="009C03CB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6872D2">
        <w:rPr>
          <w:b/>
          <w:color w:val="0070C0"/>
        </w:rPr>
        <w:t xml:space="preserve">Proč jsou Češi tak skeptičtí k EU? </w:t>
      </w:r>
    </w:p>
    <w:p w:rsidR="00CA79C6" w:rsidRPr="006872D2" w:rsidRDefault="00CA79C6" w:rsidP="009C03CB">
      <w:pPr>
        <w:pStyle w:val="Odstavecseseznamem"/>
        <w:numPr>
          <w:ilvl w:val="0"/>
          <w:numId w:val="1"/>
        </w:numPr>
        <w:rPr>
          <w:b/>
          <w:color w:val="0070C0"/>
        </w:rPr>
      </w:pPr>
      <w:r w:rsidRPr="006872D2">
        <w:rPr>
          <w:b/>
          <w:color w:val="0070C0"/>
        </w:rPr>
        <w:t>Znáte nějakého českého politika, který se pohybuje v evropských strukturách?</w:t>
      </w:r>
      <w:r w:rsidR="006872D2" w:rsidRPr="006872D2">
        <w:rPr>
          <w:b/>
          <w:color w:val="0070C0"/>
        </w:rPr>
        <w:t xml:space="preserve"> Uveď aspoň 1 jméno…</w:t>
      </w:r>
    </w:p>
    <w:p w:rsidR="005524B9" w:rsidRPr="006872D2" w:rsidRDefault="005524B9" w:rsidP="005524B9">
      <w:pPr>
        <w:rPr>
          <w:b/>
          <w:color w:val="0070C0"/>
        </w:rPr>
      </w:pPr>
    </w:p>
    <w:sectPr w:rsidR="005524B9" w:rsidRPr="0068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7AD"/>
    <w:multiLevelType w:val="hybridMultilevel"/>
    <w:tmpl w:val="7B109C08"/>
    <w:lvl w:ilvl="0" w:tplc="B66E2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32980"/>
    <w:multiLevelType w:val="hybridMultilevel"/>
    <w:tmpl w:val="5F9AFFD2"/>
    <w:lvl w:ilvl="0" w:tplc="3D3ED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B1D64"/>
    <w:multiLevelType w:val="hybridMultilevel"/>
    <w:tmpl w:val="8BB07BF4"/>
    <w:lvl w:ilvl="0" w:tplc="2592C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238A"/>
    <w:multiLevelType w:val="hybridMultilevel"/>
    <w:tmpl w:val="2AF45382"/>
    <w:lvl w:ilvl="0" w:tplc="A094C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332C"/>
    <w:multiLevelType w:val="hybridMultilevel"/>
    <w:tmpl w:val="CC36E3CE"/>
    <w:lvl w:ilvl="0" w:tplc="39A4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F3B36"/>
    <w:multiLevelType w:val="hybridMultilevel"/>
    <w:tmpl w:val="1354C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44C8"/>
    <w:multiLevelType w:val="hybridMultilevel"/>
    <w:tmpl w:val="504E467C"/>
    <w:lvl w:ilvl="0" w:tplc="65BAF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6FB5"/>
    <w:multiLevelType w:val="multilevel"/>
    <w:tmpl w:val="8552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CB"/>
    <w:rsid w:val="0001753D"/>
    <w:rsid w:val="00044C90"/>
    <w:rsid w:val="00104582"/>
    <w:rsid w:val="00144A09"/>
    <w:rsid w:val="00165181"/>
    <w:rsid w:val="001B567C"/>
    <w:rsid w:val="002036A3"/>
    <w:rsid w:val="00210DF6"/>
    <w:rsid w:val="00275849"/>
    <w:rsid w:val="002D1957"/>
    <w:rsid w:val="002D65E2"/>
    <w:rsid w:val="002E5949"/>
    <w:rsid w:val="00311BD5"/>
    <w:rsid w:val="003B0B23"/>
    <w:rsid w:val="0045495D"/>
    <w:rsid w:val="00462EB3"/>
    <w:rsid w:val="0046473F"/>
    <w:rsid w:val="00467F38"/>
    <w:rsid w:val="004C25CE"/>
    <w:rsid w:val="004D56C1"/>
    <w:rsid w:val="004F6BB6"/>
    <w:rsid w:val="00506768"/>
    <w:rsid w:val="005524B9"/>
    <w:rsid w:val="0055506A"/>
    <w:rsid w:val="00565422"/>
    <w:rsid w:val="00583A83"/>
    <w:rsid w:val="005A35A1"/>
    <w:rsid w:val="005E0D10"/>
    <w:rsid w:val="00623481"/>
    <w:rsid w:val="00630F2E"/>
    <w:rsid w:val="00646437"/>
    <w:rsid w:val="00652E26"/>
    <w:rsid w:val="00673E00"/>
    <w:rsid w:val="006872D2"/>
    <w:rsid w:val="006933E0"/>
    <w:rsid w:val="006C22CE"/>
    <w:rsid w:val="007209C5"/>
    <w:rsid w:val="00764667"/>
    <w:rsid w:val="0078798B"/>
    <w:rsid w:val="007E1D33"/>
    <w:rsid w:val="00804D2B"/>
    <w:rsid w:val="00810041"/>
    <w:rsid w:val="00835AE4"/>
    <w:rsid w:val="0090279F"/>
    <w:rsid w:val="009413A6"/>
    <w:rsid w:val="009A375D"/>
    <w:rsid w:val="009C03CB"/>
    <w:rsid w:val="009F6A05"/>
    <w:rsid w:val="00A278B6"/>
    <w:rsid w:val="00A86BEB"/>
    <w:rsid w:val="00A86D9E"/>
    <w:rsid w:val="00AC0A5A"/>
    <w:rsid w:val="00B22239"/>
    <w:rsid w:val="00B43FEB"/>
    <w:rsid w:val="00B44595"/>
    <w:rsid w:val="00BB4C96"/>
    <w:rsid w:val="00C628C5"/>
    <w:rsid w:val="00CA79C6"/>
    <w:rsid w:val="00CE179B"/>
    <w:rsid w:val="00D0586B"/>
    <w:rsid w:val="00DA79D0"/>
    <w:rsid w:val="00E31871"/>
    <w:rsid w:val="00EA0583"/>
    <w:rsid w:val="00EA06B0"/>
    <w:rsid w:val="00EC201B"/>
    <w:rsid w:val="00EF2422"/>
    <w:rsid w:val="00EF620D"/>
    <w:rsid w:val="00FB51B4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244F"/>
  <w15:docId w15:val="{45A4B84B-54B1-425D-8EF1-26201CE7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0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03C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A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0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5E0D10"/>
    <w:pPr>
      <w:spacing w:after="150" w:line="240" w:lineRule="auto"/>
    </w:pPr>
    <w:rPr>
      <w:rFonts w:ascii="PT Serif" w:eastAsia="Times New Roman" w:hAnsi="PT Serif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459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5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29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00518">
                                          <w:marLeft w:val="-600"/>
                                          <w:marRight w:val="480"/>
                                          <w:marTop w:val="480"/>
                                          <w:marBottom w:val="480"/>
                                          <w:divBdr>
                                            <w:top w:val="dotted" w:sz="12" w:space="18" w:color="95AAB3"/>
                                            <w:left w:val="none" w:sz="0" w:space="0" w:color="auto"/>
                                            <w:bottom w:val="dotted" w:sz="12" w:space="18" w:color="95AAB3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3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1882">
                                          <w:marLeft w:val="-600"/>
                                          <w:marRight w:val="480"/>
                                          <w:marTop w:val="480"/>
                                          <w:marBottom w:val="480"/>
                                          <w:divBdr>
                                            <w:top w:val="dotted" w:sz="12" w:space="18" w:color="95AAB3"/>
                                            <w:left w:val="none" w:sz="0" w:space="0" w:color="auto"/>
                                            <w:bottom w:val="dotted" w:sz="12" w:space="18" w:color="95AAB3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%C3%A1nsko" TargetMode="External"/><Relationship Id="rId13" Type="http://schemas.openxmlformats.org/officeDocument/2006/relationships/hyperlink" Target="https://cs.wikipedia.org/wiki/%C5%98ecko" TargetMode="External"/><Relationship Id="rId18" Type="http://schemas.openxmlformats.org/officeDocument/2006/relationships/hyperlink" Target="https://cs.wikipedia.org/wiki/1._leden" TargetMode="External"/><Relationship Id="rId26" Type="http://schemas.openxmlformats.org/officeDocument/2006/relationships/hyperlink" Target="https://cs.wikipedia.org/wiki/Estonsko" TargetMode="External"/><Relationship Id="rId39" Type="http://schemas.openxmlformats.org/officeDocument/2006/relationships/hyperlink" Target="https://cs.wikipedia.org/wiki/1._%C4%8Derven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Finsko" TargetMode="External"/><Relationship Id="rId34" Type="http://schemas.openxmlformats.org/officeDocument/2006/relationships/hyperlink" Target="https://cs.wikipedia.org/wiki/Slovinsk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s.wikipedia.org/wiki/1973" TargetMode="External"/><Relationship Id="rId12" Type="http://schemas.openxmlformats.org/officeDocument/2006/relationships/hyperlink" Target="https://cs.wikipedia.org/wiki/1981" TargetMode="External"/><Relationship Id="rId17" Type="http://schemas.openxmlformats.org/officeDocument/2006/relationships/hyperlink" Target="https://cs.wikipedia.org/wiki/%C5%A0pan%C4%9Blsko" TargetMode="External"/><Relationship Id="rId25" Type="http://schemas.openxmlformats.org/officeDocument/2006/relationships/hyperlink" Target="https://cs.wikipedia.org/wiki/%C4%8Cesko" TargetMode="External"/><Relationship Id="rId33" Type="http://schemas.openxmlformats.org/officeDocument/2006/relationships/hyperlink" Target="https://cs.wikipedia.org/wiki/Slovensko" TargetMode="External"/><Relationship Id="rId38" Type="http://schemas.openxmlformats.org/officeDocument/2006/relationships/hyperlink" Target="https://cs.wikipedia.org/wiki/Rumuns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Portugalsko" TargetMode="External"/><Relationship Id="rId20" Type="http://schemas.openxmlformats.org/officeDocument/2006/relationships/hyperlink" Target="https://cs.wikipedia.org/wiki/Rakousko" TargetMode="External"/><Relationship Id="rId29" Type="http://schemas.openxmlformats.org/officeDocument/2006/relationships/hyperlink" Target="https://cs.wikipedia.org/wiki/Loty%C5%A1sko" TargetMode="External"/><Relationship Id="rId41" Type="http://schemas.openxmlformats.org/officeDocument/2006/relationships/hyperlink" Target="https://cs.wikipedia.org/wiki/Chorvats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._leden" TargetMode="External"/><Relationship Id="rId11" Type="http://schemas.openxmlformats.org/officeDocument/2006/relationships/hyperlink" Target="https://cs.wikipedia.org/wiki/1._leden" TargetMode="External"/><Relationship Id="rId24" Type="http://schemas.openxmlformats.org/officeDocument/2006/relationships/hyperlink" Target="https://cs.wikipedia.org/wiki/2004" TargetMode="External"/><Relationship Id="rId32" Type="http://schemas.openxmlformats.org/officeDocument/2006/relationships/hyperlink" Target="https://cs.wikipedia.org/wiki/Polsko" TargetMode="External"/><Relationship Id="rId37" Type="http://schemas.openxmlformats.org/officeDocument/2006/relationships/hyperlink" Target="https://cs.wikipedia.org/wiki/Bulharsko" TargetMode="External"/><Relationship Id="rId40" Type="http://schemas.openxmlformats.org/officeDocument/2006/relationships/hyperlink" Target="https://cs.wikipedia.org/wiki/2013" TargetMode="External"/><Relationship Id="rId5" Type="http://schemas.openxmlformats.org/officeDocument/2006/relationships/hyperlink" Target="https://cs.wikipedia.org/wiki/Evropsk%C3%A1_unie" TargetMode="External"/><Relationship Id="rId15" Type="http://schemas.openxmlformats.org/officeDocument/2006/relationships/hyperlink" Target="https://cs.wikipedia.org/wiki/1986" TargetMode="External"/><Relationship Id="rId23" Type="http://schemas.openxmlformats.org/officeDocument/2006/relationships/hyperlink" Target="https://cs.wikipedia.org/wiki/1._kv%C4%9Bten" TargetMode="External"/><Relationship Id="rId28" Type="http://schemas.openxmlformats.org/officeDocument/2006/relationships/hyperlink" Target="https://cs.wikipedia.org/wiki/Litva" TargetMode="External"/><Relationship Id="rId36" Type="http://schemas.openxmlformats.org/officeDocument/2006/relationships/hyperlink" Target="https://cs.wikipedia.org/wiki/2007" TargetMode="External"/><Relationship Id="rId10" Type="http://schemas.openxmlformats.org/officeDocument/2006/relationships/hyperlink" Target="https://cs.wikipedia.org/wiki/Spojen%C3%A9_kr%C3%A1lovstv%C3%AD" TargetMode="External"/><Relationship Id="rId19" Type="http://schemas.openxmlformats.org/officeDocument/2006/relationships/hyperlink" Target="https://cs.wikipedia.org/wiki/1995" TargetMode="External"/><Relationship Id="rId31" Type="http://schemas.openxmlformats.org/officeDocument/2006/relationships/hyperlink" Target="https://cs.wikipedia.org/wiki/Mal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Irsko" TargetMode="External"/><Relationship Id="rId14" Type="http://schemas.openxmlformats.org/officeDocument/2006/relationships/hyperlink" Target="https://cs.wikipedia.org/wiki/1._leden" TargetMode="External"/><Relationship Id="rId22" Type="http://schemas.openxmlformats.org/officeDocument/2006/relationships/hyperlink" Target="https://cs.wikipedia.org/wiki/%C5%A0v%C3%A9dsko" TargetMode="External"/><Relationship Id="rId27" Type="http://schemas.openxmlformats.org/officeDocument/2006/relationships/hyperlink" Target="https://cs.wikipedia.org/wiki/Kypr" TargetMode="External"/><Relationship Id="rId30" Type="http://schemas.openxmlformats.org/officeDocument/2006/relationships/hyperlink" Target="https://cs.wikipedia.org/wiki/Ma%C4%8Farsko" TargetMode="External"/><Relationship Id="rId35" Type="http://schemas.openxmlformats.org/officeDocument/2006/relationships/hyperlink" Target="https://cs.wikipedia.org/wiki/1._lede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Čemusová</dc:creator>
  <cp:lastModifiedBy>Čemusová Jana Ing. (VZP ČR Regionální pobočka Praha)</cp:lastModifiedBy>
  <cp:revision>10</cp:revision>
  <dcterms:created xsi:type="dcterms:W3CDTF">2020-06-03T09:52:00Z</dcterms:created>
  <dcterms:modified xsi:type="dcterms:W3CDTF">2020-06-03T10:55:00Z</dcterms:modified>
</cp:coreProperties>
</file>