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u w:val="single"/>
        </w:rPr>
        <w:t>K1 / Matematika (týden 3. 6. - 9. 6.)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</w:rPr>
        <w:t>K úspěšnému uzavření klasifikace a rozlišení Vaší zdatnosti vypracujte list ZaverecnyMATUkolPrvaci.docx (</w:t>
      </w:r>
      <w:r>
        <w:rPr>
          <w:rFonts w:ascii="Times New Roman" w:hAnsi="Times New Roman"/>
        </w:rPr>
        <w:t>doplněno na web</w:t>
      </w:r>
      <w:r>
        <w:rPr>
          <w:rFonts w:ascii="Times New Roman" w:hAnsi="Times New Roman"/>
        </w:rPr>
        <w:t xml:space="preserve">, čas na vypracování bude do úterý 16.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>Také k nápomoci připravím PodpurnyListKZaverecenemuUkolu</w:t>
      </w:r>
      <w:r>
        <w:rPr>
          <w:rFonts w:ascii="Times New Roman" w:hAnsi="Times New Roman"/>
        </w:rPr>
        <w:t>K1</w:t>
      </w:r>
      <w:r>
        <w:rPr>
          <w:rFonts w:ascii="Times New Roman" w:hAnsi="Times New Roman"/>
        </w:rPr>
        <w:t xml:space="preserve">.docx se vzorovými příklady či dalšími nápovědami (bude nejpozději v pondělí 8.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</w:rPr>
        <w:t xml:space="preserve">Sledujte průběžně zadávané úlohy v TechAmbition. Už jich moc nepřidávám, spíše ponechávám časový prostor pro dopracování starších restů.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Na náhradu (odčinění N) či vylepšení klasifikace můžete dobrovolně vypracovat NahradniUkolExponenty.docx. Některým z Vás jsem již poslal individuálně o trochu dříve.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  <w:b/>
          <w:bCs/>
          <w:u w:val="single"/>
        </w:rPr>
        <w:t>Také se můžete inspirovat zde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rFonts w:ascii="Times New Roman" w:hAnsi="Times New Roman" w:eastAsia="Lucida Sans" w:cs="Liberation Serif"/>
          <w:color w:val="000000"/>
          <w:lang w:eastAsia="hi-IN"/>
        </w:rPr>
      </w:pPr>
      <w:r>
        <w:rPr>
          <w:rFonts w:ascii="Times New Roman" w:hAnsi="Times New Roman"/>
        </w:rPr>
        <w:t xml:space="preserve">Úvod do rozkladu mnohočlenů </w:t>
      </w:r>
      <w:r/>
    </w:p>
    <w:p>
      <w:pPr>
        <w:pStyle w:val="Normal"/>
        <w:rPr>
          <w:rFonts w:ascii="Times New Roman" w:hAnsi="Times New Roman"/>
        </w:rPr>
      </w:pPr>
      <w:hyperlink r:id="rId2">
        <w:r>
          <w:rPr>
            <w:rStyle w:val="Internetovodkaz"/>
            <w:rFonts w:ascii="Times New Roman" w:hAnsi="Times New Roman"/>
          </w:rPr>
          <w:t>https://www.youtube.com/watch?v=L74JO2atTjs&amp;list=PLD-MTmOzXT5MvGpUzxCw8UGDDHWTuMNV3&amp;index=7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rFonts w:ascii="Times New Roman" w:hAnsi="Times New Roman" w:eastAsia="Lucida Sans" w:cs="Liberation Serif"/>
          <w:color w:val="000000"/>
          <w:lang w:eastAsia="hi-IN"/>
        </w:rPr>
      </w:pPr>
      <w:r>
        <w:rPr>
          <w:rFonts w:ascii="Times New Roman" w:hAnsi="Times New Roman"/>
        </w:rPr>
        <w:t xml:space="preserve">Vytýkání (z) mnohočlenů </w:t>
      </w:r>
      <w:r/>
    </w:p>
    <w:p>
      <w:pPr>
        <w:pStyle w:val="Normal"/>
      </w:pPr>
      <w:hyperlink r:id="rId3">
        <w:r>
          <w:rPr>
            <w:rStyle w:val="Internetovodkaz"/>
            <w:rFonts w:ascii="Times New Roman" w:hAnsi="Times New Roman"/>
          </w:rPr>
          <w:t>https://www.youtube.com/watch?v=mAfCzCp_9iM&amp;list=PLD-MTmOzXT5MvGpUzxCw8UGDDHWTuMNV3&amp;index=8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rFonts w:ascii="Times New Roman" w:hAnsi="Times New Roman" w:eastAsia="Lucida Sans" w:cs="Liberation Serif"/>
          <w:color w:val="000000"/>
          <w:lang w:eastAsia="hi-IN"/>
        </w:rPr>
      </w:pPr>
      <w:r>
        <w:rPr>
          <w:rFonts w:ascii="Times New Roman" w:hAnsi="Times New Roman"/>
        </w:rPr>
        <w:t xml:space="preserve">Rozklad pomocí vzorců </w:t>
      </w:r>
      <w:r/>
    </w:p>
    <w:p>
      <w:pPr>
        <w:pStyle w:val="Normal"/>
      </w:pPr>
      <w:hyperlink r:id="rId4">
        <w:r>
          <w:rPr>
            <w:rStyle w:val="Internetovodkaz"/>
            <w:rFonts w:ascii="Times New Roman" w:hAnsi="Times New Roman"/>
          </w:rPr>
          <w:t>https://www.youtube.com/watch?v=c41YmuwwDtY&amp;list=PLD-MTmOzXT5MvGpUzxCw8UGDDHWTuMNV3&amp;index=9</w:t>
        </w:r>
      </w:hyperlink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</w:rPr>
        <w:t xml:space="preserve">Rozklad kvadratického trojčlenu (propojení prváckého a druháckého učiva, vyplatí se ovládnout v předstihu, získáte tím výhodu při řadě dalších příkladů) </w:t>
      </w:r>
      <w:r/>
    </w:p>
    <w:p>
      <w:pPr>
        <w:pStyle w:val="Normal"/>
      </w:pPr>
      <w:hyperlink r:id="rId5">
        <w:r>
          <w:rPr>
            <w:rStyle w:val="Internetovodkaz"/>
            <w:rFonts w:ascii="Times New Roman" w:hAnsi="Times New Roman"/>
          </w:rPr>
          <w:t>https://www.youtube.com/watch?v=HLbmPIKXqfw&amp;list=PLD-MTmOzXT5MvGpUzxCw8UGDDHWTuMNV3&amp;index=10</w:t>
        </w:r>
      </w:hyperlink>
      <w:r/>
    </w:p>
    <w:p>
      <w:pPr>
        <w:pStyle w:val="Normal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bCs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b/>
          <w:bCs/>
          <w:color w:val="000000"/>
          <w:sz w:val="24"/>
          <w:szCs w:val="24"/>
          <w:u w:val="single"/>
          <w:lang w:val="cs-CZ" w:eastAsia="hi-IN" w:bidi="hi-IN"/>
        </w:rPr>
      </w:r>
      <w:r/>
    </w:p>
    <w:p>
      <w:pPr>
        <w:pStyle w:val="Normal"/>
        <w:rPr>
          <w:u w:val="single"/>
          <w:b/>
          <w:b/>
          <w:bCs/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Podpůrné zdroje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Bělounova sbírka, stránky 71 – 74. 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Učebnice Matika pro spolužáky – témata Algebraické výrazy a Lomené výrazy </w:t>
      </w:r>
      <w:r/>
    </w:p>
    <w:p>
      <w:pPr>
        <w:pStyle w:val="Normal"/>
      </w:pPr>
      <w:hyperlink r:id="rId6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</w:pPr>
      <w:hyperlink r:id="rId7">
        <w:r>
          <w:rPr>
            <w:rStyle w:val="Internetovodkaz"/>
            <w:rFonts w:ascii="Times New Roman" w:hAnsi="Times New Roman"/>
          </w:rPr>
          <w:t>https://matematika.cz/lomene-vyrazy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</w:pPr>
      <w:hyperlink r:id="rId8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(rozcestník) </w:t>
      </w:r>
      <w:r/>
    </w:p>
    <w:p>
      <w:pPr>
        <w:pStyle w:val="Normal"/>
      </w:pPr>
      <w:hyperlink r:id="rId9">
        <w:r>
          <w:rPr>
            <w:rStyle w:val="Internetovodkaz"/>
            <w:rFonts w:ascii="Times New Roman" w:hAnsi="Times New Roman"/>
          </w:rPr>
          <w:t>http://www.realisticky.cz/kapitola.php?id=93</w:t>
        </w:r>
      </w:hyperlink>
      <w:r>
        <w:rPr>
          <w:rFonts w:ascii="Times New Roman" w:hAnsi="Times New Roman"/>
        </w:rPr>
        <w:t xml:space="preserve"> (rozcestník) </w:t>
      </w:r>
      <w:r/>
    </w:p>
    <w:p>
      <w:pPr>
        <w:pStyle w:val="Normal"/>
      </w:pPr>
      <w:hyperlink r:id="rId10">
        <w:r>
          <w:rPr>
            <w:rStyle w:val="Internetovodkaz"/>
            <w:rFonts w:ascii="Times New Roman" w:hAnsi="Times New Roman"/>
          </w:rPr>
          <w:t>http://www.realisticky.cz/kapitola.php?id=96</w:t>
        </w:r>
      </w:hyperlink>
      <w:r>
        <w:rPr>
          <w:rFonts w:ascii="Times New Roman" w:hAnsi="Times New Roman"/>
        </w:rPr>
        <w:t xml:space="preserve"> (rozcestník)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semiHidden/>
    <w:unhideWhenUsed/>
    <w:rsid w:val="00ed085a"/>
    <w:rPr>
      <w:color w:val="0000FF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74JO2atTjs&amp;list=PLD-MTmOzXT5MvGpUzxCw8UGDDHWTuMNV3&amp;index=7" TargetMode="External"/><Relationship Id="rId3" Type="http://schemas.openxmlformats.org/officeDocument/2006/relationships/hyperlink" Target="https://www.youtube.com/watch?v=mAfCzCp_9iM&amp;list=PLD-MTmOzXT5MvGpUzxCw8UGDDHWTuMNV3&amp;index=8" TargetMode="External"/><Relationship Id="rId4" Type="http://schemas.openxmlformats.org/officeDocument/2006/relationships/hyperlink" Target="https://www.youtube.com/watch?v=c41YmuwwDtY&amp;list=PLD-MTmOzXT5MvGpUzxCw8UGDDHWTuMNV3&amp;index=9" TargetMode="External"/><Relationship Id="rId5" Type="http://schemas.openxmlformats.org/officeDocument/2006/relationships/hyperlink" Target="https://www.youtube.com/watch?v=HLbmPIKXqfw&amp;list=PLD-MTmOzXT5MvGpUzxCw8UGDDHWTuMNV3&amp;index=10" TargetMode="External"/><Relationship Id="rId6" Type="http://schemas.openxmlformats.org/officeDocument/2006/relationships/hyperlink" Target="https://matematika.cz/mnohocleny" TargetMode="External"/><Relationship Id="rId7" Type="http://schemas.openxmlformats.org/officeDocument/2006/relationships/hyperlink" Target="https://matematika.cz/lomene-vyrazy" TargetMode="External"/><Relationship Id="rId8" Type="http://schemas.openxmlformats.org/officeDocument/2006/relationships/hyperlink" Target="http://www.realisticky.cz/kapitola.php?id=97" TargetMode="External"/><Relationship Id="rId9" Type="http://schemas.openxmlformats.org/officeDocument/2006/relationships/hyperlink" Target="http://www.realisticky.cz/kapitola.php?id=93" TargetMode="External"/><Relationship Id="rId10" Type="http://schemas.openxmlformats.org/officeDocument/2006/relationships/hyperlink" Target="http://www.realisticky.cz/kapitola.php?id=96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35907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2020-05-13T11:26:00Z</dcterms:created>
  <dc:language>cs-CZ</dc:language>
  <dcterms:modified xsi:type="dcterms:W3CDTF">2020-06-05T21:20:23Z</dcterms:modified>
  <cp:revision>87</cp:revision>
</cp:coreProperties>
</file>