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u w:val="single"/>
          <w:lang w:val="cs-CZ" w:eastAsia="hi-IN"/>
        </w:rPr>
        <w:t>K1 / Základy přírodních věd (týden 3. 6. - 9. 6.)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b w:val="false"/>
          <w:bCs w:val="false"/>
          <w:color w:val="000000"/>
          <w:sz w:val="24"/>
          <w:u w:val="none"/>
          <w:lang w:val="cs-CZ" w:eastAsia="hi-IN"/>
        </w:rPr>
        <w:t xml:space="preserve">Doplňujte případné starší resty. </w:t>
      </w:r>
      <w:r/>
    </w:p>
    <w:p>
      <w:pPr>
        <w:pStyle w:val="Normal"/>
        <w:widowControl w:val="false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u w:val="none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b w:val="false"/>
          <w:bCs w:val="false"/>
          <w:color w:val="000000"/>
          <w:sz w:val="24"/>
          <w:u w:val="none"/>
          <w:lang w:val="cs-CZ" w:eastAsia="hi-IN"/>
        </w:rPr>
        <w:t xml:space="preserve">Vlastním tempem studujte prezentaci BiochemieCervnova.pptx. Obsahuje četné odkazy na naučná videa, která doporučuji. </w:t>
      </w:r>
      <w:r/>
    </w:p>
    <w:p>
      <w:pPr>
        <w:pStyle w:val="Normal"/>
        <w:widowControl w:val="false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u w:val="none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b w:val="false"/>
          <w:bCs w:val="false"/>
          <w:color w:val="000000"/>
          <w:sz w:val="24"/>
          <w:u w:val="none"/>
          <w:lang w:val="cs-CZ" w:eastAsia="hi-IN"/>
        </w:rPr>
        <w:t xml:space="preserve">Nad jejich rámec potom můžete sledovat následující videa z ČT EDU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b w:val="false"/>
          <w:bCs w:val="false"/>
          <w:color w:val="000000"/>
          <w:sz w:val="24"/>
          <w:u w:val="none"/>
          <w:lang w:val="cs-CZ" w:eastAsia="hi-IN"/>
        </w:rPr>
        <w:t xml:space="preserve">O bobrovi evropském a ekosystémovém inženýrství s Danem Bártou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https://edu.ceskatelevize.cz/o-bobrovi-evropskem-a-o-ekosystemovem-inzenyrstvi-5ed7b771c6d8890a6e26d8b6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O mutualismu (symbióze) živých organismů s Danem Bártou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https://edu.ceskatelevize.cz/mutualismus-vzajemne-prospesny-vztah-mezi-organismy-5ed7b771c6d8890a6e26d8be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u w:val="none"/>
        </w:rPr>
      </w:r>
      <w:r/>
    </w:p>
    <w:p>
      <w:pPr>
        <w:pStyle w:val="Normal"/>
        <w:widowControl w:val="false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u w:val="none"/>
        </w:rPr>
        <w:t xml:space="preserve">Přehrady: Jejich funkce a ekologie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https://edu.ceskatelevize.cz/prehrady-jejich-funkce-a-ekologie-5e4425182773dc4ee413a04d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Návrat orlosupa bradatého do volné přírody </w:t>
      </w:r>
      <w:r/>
    </w:p>
    <w:p>
      <w:pPr>
        <w:pStyle w:val="Normal"/>
        <w:widowControl w:val="false"/>
      </w:pPr>
      <w:hyperlink r:id="rId5">
        <w:r>
          <w:rPr>
            <w:rStyle w:val="Internetovodkaz"/>
            <w:rFonts w:ascii="Times New Roman" w:hAnsi="Times New Roman"/>
          </w:rPr>
          <w:t>https://edu.ceskatelevize.cz/navrat-orlosupa-bradateho-do-volne-prirody-5e4425282773dc4ee413a0fe</w:t>
        </w:r>
      </w:hyperlink>
      <w:r>
        <w:rPr>
          <w:rFonts w:ascii="Times New Roman" w:hAnsi="Times New Roman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ceskatelevize.cz/o-bobrovi-evropskem-a-o-ekosystemovem-inzenyrstvi-5ed7b771c6d8890a6e26d8b6" TargetMode="External"/><Relationship Id="rId3" Type="http://schemas.openxmlformats.org/officeDocument/2006/relationships/hyperlink" Target="https://edu.ceskatelevize.cz/mutualismus-vzajemne-prospesny-vztah-mezi-organismy-5ed7b771c6d8890a6e26d8be" TargetMode="External"/><Relationship Id="rId4" Type="http://schemas.openxmlformats.org/officeDocument/2006/relationships/hyperlink" Target="https://edu.ceskatelevize.cz/prehrady-jejich-funkce-a-ekologie-5e4425182773dc4ee413a04d" TargetMode="External"/><Relationship Id="rId5" Type="http://schemas.openxmlformats.org/officeDocument/2006/relationships/hyperlink" Target="https://edu.ceskatelevize.cz/navrat-orlosupa-bradateho-do-volne-prirody-5e4425282773dc4ee413a0f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441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2020-06-03T22:32:13Z</dcterms:modified>
  <cp:revision>3</cp:revision>
</cp:coreProperties>
</file>