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0D3" w:rsidRDefault="00390B71">
      <w:r>
        <w:t>DĚJINY UMĚNÍ K2:</w:t>
      </w:r>
    </w:p>
    <w:p w:rsidR="00390B71" w:rsidRDefault="00390B71">
      <w:r>
        <w:t xml:space="preserve">Průvodce výtvarným uměním III: s. 59-62, 66 (Giuseppe </w:t>
      </w:r>
      <w:proofErr w:type="spellStart"/>
      <w:r>
        <w:t>Arcimboldo</w:t>
      </w:r>
      <w:proofErr w:type="spellEnd"/>
      <w:r>
        <w:t>) – Renesance v českých zemích – výpisky</w:t>
      </w:r>
      <w:r w:rsidR="00DB01A1">
        <w:t xml:space="preserve"> (výpisky děláte pouze pro sebe, úkol vizte níže)</w:t>
      </w:r>
    </w:p>
    <w:p w:rsidR="00390B71" w:rsidRDefault="0015382F">
      <w:hyperlink r:id="rId4" w:history="1">
        <w:r w:rsidR="00390B71">
          <w:rPr>
            <w:rStyle w:val="Hypertextovodkaz"/>
          </w:rPr>
          <w:t>https://www.youtube.com/watch?v=U4s5T-xLBUU</w:t>
        </w:r>
      </w:hyperlink>
      <w:r w:rsidR="00390B71">
        <w:t xml:space="preserve"> – Letohrádek královny Anny</w:t>
      </w:r>
    </w:p>
    <w:p w:rsidR="00390B71" w:rsidRDefault="0015382F">
      <w:hyperlink r:id="rId5" w:history="1">
        <w:r w:rsidR="00390B71">
          <w:rPr>
            <w:rStyle w:val="Hypertextovodkaz"/>
          </w:rPr>
          <w:t>https://www.youtube.com/watch?v=jL-3sniAezc</w:t>
        </w:r>
      </w:hyperlink>
      <w:r w:rsidR="00390B71">
        <w:t xml:space="preserve"> – renesanční Telč (UNESCO)</w:t>
      </w:r>
    </w:p>
    <w:p w:rsidR="00390B71" w:rsidRDefault="0015382F">
      <w:hyperlink r:id="rId6" w:history="1">
        <w:r w:rsidR="00390B71">
          <w:rPr>
            <w:rStyle w:val="Hypertextovodkaz"/>
          </w:rPr>
          <w:t>https://www.youtube.com/watch?v=cFUWumNRmx4</w:t>
        </w:r>
      </w:hyperlink>
      <w:r w:rsidR="00390B71">
        <w:t xml:space="preserve"> – renesanční domy ve Slavonicích (UNESCO)</w:t>
      </w:r>
    </w:p>
    <w:p w:rsidR="006B552E" w:rsidRDefault="0015382F">
      <w:hyperlink r:id="rId7" w:history="1">
        <w:r w:rsidR="006B552E">
          <w:rPr>
            <w:rStyle w:val="Hypertextovodkaz"/>
          </w:rPr>
          <w:t>https://www.youtube.com/watch?v=YktUQw4_Sfk</w:t>
        </w:r>
      </w:hyperlink>
      <w:r w:rsidR="006B552E">
        <w:t xml:space="preserve"> – Litomyšl (UNESCO)</w:t>
      </w:r>
    </w:p>
    <w:p w:rsidR="006B552E" w:rsidRDefault="0015382F">
      <w:hyperlink r:id="rId8" w:history="1">
        <w:r w:rsidR="006B552E">
          <w:rPr>
            <w:rStyle w:val="Hypertextovodkaz"/>
          </w:rPr>
          <w:t>https://www.youtube.com/watch?v=J1wnNesoZks</w:t>
        </w:r>
      </w:hyperlink>
      <w:r w:rsidR="006B552E">
        <w:t xml:space="preserve"> – Rudolf II. a jeho Praha</w:t>
      </w:r>
      <w:r w:rsidR="00323851">
        <w:t xml:space="preserve"> </w:t>
      </w:r>
    </w:p>
    <w:p w:rsidR="00323851" w:rsidRPr="00DB01A1" w:rsidRDefault="00323851">
      <w:pPr>
        <w:rPr>
          <w:b/>
          <w:bCs/>
        </w:rPr>
      </w:pPr>
      <w:r w:rsidRPr="00DB01A1">
        <w:rPr>
          <w:b/>
          <w:bCs/>
        </w:rPr>
        <w:t>Povinný úkol:</w:t>
      </w:r>
      <w:r>
        <w:t xml:space="preserve"> Vyberte si jednoho z umělců zaalpské renesance a vytvořte stránku z „učebnice“ dějin umění pro SŠ o tomto umělci. Stránka může obsahovat text, obrázky, fotografie, zajímavosti, zajímavé odkazy atd.</w:t>
      </w:r>
      <w:r w:rsidR="00DB01A1">
        <w:t xml:space="preserve"> Vejít byste se měli na 1 A4, nebo 1 slide. Vytvořte stránku tak, aby se vám z ní dobře učilo a byla podle vás atraktivní pro studenty SŠ. Odevzdejte mailem do </w:t>
      </w:r>
      <w:r w:rsidR="00DB01A1" w:rsidRPr="00DB01A1">
        <w:rPr>
          <w:b/>
          <w:bCs/>
        </w:rPr>
        <w:t xml:space="preserve">25. 3. </w:t>
      </w:r>
    </w:p>
    <w:p w:rsidR="00390B71" w:rsidRPr="00323851" w:rsidRDefault="00390B71">
      <w:pPr>
        <w:rPr>
          <w:b/>
          <w:bCs/>
        </w:rPr>
      </w:pPr>
      <w:r w:rsidRPr="00323851">
        <w:rPr>
          <w:b/>
          <w:bCs/>
        </w:rPr>
        <w:t>Cvičení:</w:t>
      </w:r>
    </w:p>
    <w:p w:rsidR="00390B71" w:rsidRDefault="00390B71">
      <w:r>
        <w:t>Najděte na každé dvojici obrazů 10 rozdílů (všechny tematicky spadají do zaalpské renesance), ať si pocvičíte oko ve vnímání detailů ;-)</w:t>
      </w:r>
    </w:p>
    <w:p w:rsidR="00DB01A1" w:rsidRDefault="00DB01A1">
      <w:r>
        <w:t xml:space="preserve">1) </w:t>
      </w:r>
      <w:proofErr w:type="spellStart"/>
      <w:r>
        <w:t>Pietr</w:t>
      </w:r>
      <w:proofErr w:type="spellEnd"/>
      <w:r>
        <w:t xml:space="preserve"> Bruegel: Dětské hrátky</w:t>
      </w:r>
    </w:p>
    <w:p w:rsidR="00DB01A1" w:rsidRDefault="00DB01A1">
      <w:r>
        <w:t xml:space="preserve">2) Giuseppe </w:t>
      </w:r>
      <w:proofErr w:type="spellStart"/>
      <w:r>
        <w:t>Arcimboldo</w:t>
      </w:r>
      <w:proofErr w:type="spellEnd"/>
      <w:r>
        <w:t xml:space="preserve">: </w:t>
      </w:r>
      <w:r w:rsidR="00C72DA6">
        <w:t xml:space="preserve">La </w:t>
      </w:r>
      <w:proofErr w:type="spellStart"/>
      <w:r w:rsidR="00C72DA6">
        <w:t>Primavera</w:t>
      </w:r>
      <w:proofErr w:type="spellEnd"/>
      <w:r w:rsidR="00C72DA6">
        <w:t xml:space="preserve"> (Jaro)</w:t>
      </w:r>
    </w:p>
    <w:p w:rsidR="00DB01A1" w:rsidRDefault="00DB01A1">
      <w:r>
        <w:t>3) Hieronymus Bosch: Zahrada pozemských rozkoší (prostřední panel triptychu)</w:t>
      </w:r>
      <w:r w:rsidR="00C72DA6">
        <w:t xml:space="preserve"> – to nejlepší nakonec :D</w:t>
      </w:r>
    </w:p>
    <w:p w:rsidR="00DB01A1" w:rsidRDefault="00DB01A1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" name="Obrázek 1" descr="Obsah obrázku fotk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7_13310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DA6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9" name="Obrázek 9" descr="Obsah obrázku galer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317_133110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0461D" wp14:editId="50EE9F06">
            <wp:extent cx="5760720" cy="4320540"/>
            <wp:effectExtent l="0" t="0" r="0" b="381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17_133404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17_133133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72DA6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317_1331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24140" cy="5793105"/>
            <wp:effectExtent l="0" t="6033" r="4128" b="4127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17_1333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4876" cy="579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32AA4" wp14:editId="609798A3">
            <wp:extent cx="7673340" cy="5755005"/>
            <wp:effectExtent l="6667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17_1333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3828" cy="575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17_1333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B71"/>
    <w:rsid w:val="0015382F"/>
    <w:rsid w:val="00197302"/>
    <w:rsid w:val="00323851"/>
    <w:rsid w:val="00351515"/>
    <w:rsid w:val="00390B71"/>
    <w:rsid w:val="00623AD5"/>
    <w:rsid w:val="006B552E"/>
    <w:rsid w:val="00AD62BB"/>
    <w:rsid w:val="00B070D3"/>
    <w:rsid w:val="00C72DA6"/>
    <w:rsid w:val="00DB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56F78-2BF5-4F01-B848-ABE079CC8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90B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1wnNesoZks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YktUQw4_Sfk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FUWumNRmx4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jL-3sniAezc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hyperlink" Target="https://www.youtube.com/watch?v=U4s5T-xLBUU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224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Mrázová</dc:creator>
  <cp:keywords/>
  <dc:description/>
  <cp:lastModifiedBy>Michaela Mrázová</cp:lastModifiedBy>
  <cp:revision>4</cp:revision>
  <dcterms:created xsi:type="dcterms:W3CDTF">2020-03-17T19:55:00Z</dcterms:created>
  <dcterms:modified xsi:type="dcterms:W3CDTF">2020-03-17T22:27:00Z</dcterms:modified>
</cp:coreProperties>
</file>