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6F64C4">
      <w:r w:rsidRPr="009D1183">
        <w:rPr>
          <w:b/>
          <w:u w:val="single"/>
        </w:rPr>
        <w:t>Dobrovolný úkol</w:t>
      </w:r>
      <w:r w:rsidRPr="009D1183">
        <w:rPr>
          <w:b/>
        </w:rPr>
        <w:t>:</w:t>
      </w:r>
      <w:r>
        <w:t xml:space="preserve"> Podívejte se na stránky </w:t>
      </w:r>
      <w:proofErr w:type="spellStart"/>
      <w:r>
        <w:t>Cermat</w:t>
      </w:r>
      <w:proofErr w:type="spellEnd"/>
      <w:r>
        <w:t xml:space="preserve"> (</w:t>
      </w:r>
      <w:hyperlink r:id="rId7" w:history="1">
        <w:r>
          <w:rPr>
            <w:rStyle w:val="Hypertextovodkaz"/>
          </w:rPr>
          <w:t>https://maturita.cermat.cz/menu/testy-a-zadani-z-predchozich-obdobi/cesky-jazyk-a-literatura/testy-a-zadani-cesky-jazyk</w:t>
        </w:r>
      </w:hyperlink>
      <w:r>
        <w:t xml:space="preserve">), kde najdete cvičné didaktické testy. Nejlépe si test vytiskněte a zkuste si ho vypracovat na čas, abyste věděli, zda úlohy stíháte / nestíháte. Kdo přijde v pondělí na konzultační hodiny, budeme dělat rozbor uměleckého </w:t>
      </w:r>
      <w:r w:rsidR="00BE490F">
        <w:t xml:space="preserve">a neuměleckého </w:t>
      </w:r>
      <w:r>
        <w:t>textu (viz níže) a podíváme se na didaktický test.</w:t>
      </w:r>
      <w:r w:rsidR="00DF0290">
        <w:t xml:space="preserve"> Kdo </w:t>
      </w:r>
      <w:bookmarkStart w:id="0" w:name="_GoBack"/>
      <w:bookmarkEnd w:id="0"/>
      <w:r w:rsidR="00DF0290">
        <w:t>bude chtít, pošlete mi vypracované otázky z rozboru na mail do úterý 19. 5.</w:t>
      </w:r>
    </w:p>
    <w:p w:rsidR="00BE490F" w:rsidRDefault="00BE490F">
      <w:r>
        <w:br w:type="page"/>
      </w:r>
    </w:p>
    <w:p w:rsidR="00BE490F" w:rsidRPr="00BE490F" w:rsidRDefault="00BE490F" w:rsidP="00CD5D12">
      <w:pPr>
        <w:spacing w:after="0"/>
        <w:rPr>
          <w:b/>
          <w:u w:val="single"/>
        </w:rPr>
      </w:pPr>
      <w:r w:rsidRPr="00BE490F">
        <w:rPr>
          <w:b/>
          <w:u w:val="single"/>
        </w:rPr>
        <w:lastRenderedPageBreak/>
        <w:t>Umělecký text</w:t>
      </w:r>
    </w:p>
    <w:p w:rsidR="00BE490F" w:rsidRDefault="00BE490F" w:rsidP="00CD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Vzpřímiv se a připraviv se k možnému útoku ze strany neznámého, pravil jsem přísně:</w:t>
      </w:r>
    </w:p>
    <w:p w:rsidR="00BE490F" w:rsidRDefault="00BE490F" w:rsidP="00CD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2"/>
        <w:jc w:val="both"/>
      </w:pPr>
      <w:r>
        <w:t>„Pane, zde kuje se cosi podezřelého. Vy nejste v chrámě, abyste tento obraz pouze kreslil. Vy máte zcela jiný úmysl, a jak se zdá…“</w:t>
      </w:r>
    </w:p>
    <w:p w:rsidR="00BE490F" w:rsidRDefault="00BE490F" w:rsidP="00CD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2"/>
        <w:jc w:val="both"/>
      </w:pPr>
      <w:r>
        <w:t>„Ano, pane,“ vpadl mi neznámý pevným a taktéž přísným hlasem do řeči, „máte pravdu, mám zde zcela jiný úmysl.“</w:t>
      </w:r>
    </w:p>
    <w:p w:rsidR="00BE490F" w:rsidRDefault="00BE490F" w:rsidP="00CD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2"/>
        <w:jc w:val="both"/>
      </w:pPr>
      <w:r>
        <w:t>„Nuže tedy?“ pravím ještě přísněji.</w:t>
      </w:r>
    </w:p>
    <w:p w:rsidR="00BE490F" w:rsidRDefault="00BE490F" w:rsidP="00CD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2"/>
        <w:jc w:val="both"/>
      </w:pPr>
      <w:r>
        <w:t xml:space="preserve">„Netřeba se mi zpovídat,“ odtušil neznámý rozhodně a příkře. „Teď je na mně řada, </w:t>
      </w:r>
      <w:proofErr w:type="gramStart"/>
      <w:r>
        <w:t>bych</w:t>
      </w:r>
      <w:proofErr w:type="gramEnd"/>
      <w:r>
        <w:t xml:space="preserve"> se optal vás, co vy vlastně zde v prázdném a zavřeném chrámě zamýšlíte. Překvapil jste mne poprvé v mém životě, když jsem stál na oltáři, </w:t>
      </w:r>
      <w:proofErr w:type="spellStart"/>
      <w:r>
        <w:t>vícekráte</w:t>
      </w:r>
      <w:proofErr w:type="spellEnd"/>
      <w:r>
        <w:t xml:space="preserve"> mne nepřekvapíte ničím.“</w:t>
      </w:r>
    </w:p>
    <w:p w:rsidR="00BE490F" w:rsidRDefault="00BE490F" w:rsidP="00CD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2"/>
        <w:jc w:val="both"/>
      </w:pPr>
      <w:r>
        <w:t>Přitom chystal se neznámý dle všeho nejen k obraně, nýbrž i k útoku.</w:t>
      </w:r>
    </w:p>
    <w:p w:rsidR="00BE490F" w:rsidRDefault="00BE490F" w:rsidP="00CD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2"/>
        <w:jc w:val="both"/>
      </w:pPr>
      <w:r>
        <w:t>Stoje asi tři kroky od něho vzdálen, nespouštěl jsem z něho oči; na slova jeho však jsem neodpověděl.</w:t>
      </w:r>
    </w:p>
    <w:p w:rsidR="00BE490F" w:rsidRDefault="00BE490F" w:rsidP="00CD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2"/>
        <w:jc w:val="both"/>
      </w:pPr>
      <w:r>
        <w:t>„Nuže?“ děl po chvíli neznámý muž. „Opětuju jen vaše slova.“</w:t>
      </w:r>
    </w:p>
    <w:p w:rsidR="00BE490F" w:rsidRDefault="00BE490F" w:rsidP="00CD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2"/>
        <w:jc w:val="both"/>
      </w:pPr>
      <w:r>
        <w:t>Mlčel jsem dále.</w:t>
      </w:r>
    </w:p>
    <w:p w:rsidR="00BE490F" w:rsidRDefault="00BE490F" w:rsidP="00CD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2"/>
        <w:jc w:val="both"/>
      </w:pPr>
      <w:r>
        <w:t>„Přerušme trapnou tuto situaci, pane,“ ujal se po chvíli neznámý muž slova klidně a vážně. „Jsme v chrámě tom o samotě, a kdybychom přišli do krvavého sporu, nikdo by žádnému z nás nepřispěl ku pomoci. Rozejděme se tedy v míru! Pozoruju na vás, že nepřišel jste do chrámu za žádným špatným úmyslem, a zdá se mi, že jste mne ani nechtěl z práce mé vyrušiti. Odejděte tedy, anebo,“ dodal sebevědomě a skoro výhružně, „je-li vám libo, zkusme, kdo s koho!“</w:t>
      </w:r>
    </w:p>
    <w:p w:rsidR="00BE490F" w:rsidRPr="00CD5D12" w:rsidRDefault="00BE490F" w:rsidP="00BE490F">
      <w:pPr>
        <w:spacing w:after="0"/>
        <w:rPr>
          <w:sz w:val="14"/>
        </w:rPr>
      </w:pPr>
    </w:p>
    <w:p w:rsidR="00BE490F" w:rsidRPr="00CD5D12" w:rsidRDefault="00BE490F" w:rsidP="00CD5D12">
      <w:pPr>
        <w:spacing w:after="0"/>
        <w:rPr>
          <w:b/>
          <w:u w:val="single"/>
        </w:rPr>
      </w:pPr>
      <w:r w:rsidRPr="00CD5D12">
        <w:rPr>
          <w:b/>
          <w:u w:val="single"/>
        </w:rPr>
        <w:t>Neumělecký text</w:t>
      </w:r>
    </w:p>
    <w:p w:rsidR="00BE490F" w:rsidRDefault="00BE490F" w:rsidP="00CD5D12">
      <w:pPr>
        <w:spacing w:after="0"/>
        <w:jc w:val="both"/>
      </w:pPr>
      <w:r w:rsidRPr="00BE490F">
        <w:t xml:space="preserve">Když Robert </w:t>
      </w:r>
      <w:proofErr w:type="spellStart"/>
      <w:r w:rsidRPr="00BE490F">
        <w:t>Langdon</w:t>
      </w:r>
      <w:proofErr w:type="spellEnd"/>
      <w:r w:rsidRPr="00BE490F">
        <w:t xml:space="preserve"> objeví důkazy o znovuobnovení starověkého tajného bratrstva známého jako Ilumináti – nejmocnější tajné organizace v historii – také čelí smrtelnému nebezpečí, které ohrožuje nejnenáviděnějšího nepřítele této tajné organizace: katolickou církev. Když se </w:t>
      </w:r>
      <w:proofErr w:type="spellStart"/>
      <w:r w:rsidRPr="00BE490F">
        <w:t>Langdon</w:t>
      </w:r>
      <w:proofErr w:type="spellEnd"/>
      <w:r w:rsidRPr="00BE490F">
        <w:t xml:space="preserve"> dozví, že hodiny na nezastavitelné časované bombě, kterou představují Ilumináti, pořád tikají, odlétá do Říma, kde spojí své síly s </w:t>
      </w:r>
      <w:proofErr w:type="spellStart"/>
      <w:r w:rsidRPr="00BE490F">
        <w:t>Vittorií</w:t>
      </w:r>
      <w:proofErr w:type="spellEnd"/>
      <w:r w:rsidRPr="00BE490F">
        <w:t xml:space="preserve"> </w:t>
      </w:r>
      <w:proofErr w:type="spellStart"/>
      <w:r w:rsidRPr="00BE490F">
        <w:t>Vetra</w:t>
      </w:r>
      <w:proofErr w:type="spellEnd"/>
      <w:r w:rsidRPr="00BE490F">
        <w:t xml:space="preserve">, krásnou a záhadnou italskou vědkyní. </w:t>
      </w:r>
      <w:proofErr w:type="spellStart"/>
      <w:r w:rsidRPr="00BE490F">
        <w:t>Langdon</w:t>
      </w:r>
      <w:proofErr w:type="spellEnd"/>
      <w:r w:rsidRPr="00BE490F">
        <w:t xml:space="preserve"> a </w:t>
      </w:r>
      <w:proofErr w:type="spellStart"/>
      <w:r w:rsidRPr="00BE490F">
        <w:t>Vetra</w:t>
      </w:r>
      <w:proofErr w:type="spellEnd"/>
      <w:r w:rsidRPr="00BE490F">
        <w:t xml:space="preserve"> se vydávají na nepřetržitou cestu a dobrodružstvím nabitou honičku odehrávající se mezi zapečetěnými kryptami, nebezpečnými katakombami, opuštěnými katedrálami a dokonce do srdce nejuzavřenějšího trezoru na světě. Na své cestě sledují 400 let staré starobylé symboly, které znamenají jedinou naději pro přežití Vatikánu</w:t>
      </w:r>
      <w:r w:rsidR="00CD5D12">
        <w:t>.</w:t>
      </w:r>
    </w:p>
    <w:p w:rsidR="00CD5D12" w:rsidRDefault="00CD5D12" w:rsidP="00CD5D12">
      <w:pPr>
        <w:spacing w:after="0"/>
        <w:jc w:val="right"/>
        <w:rPr>
          <w:i/>
        </w:rPr>
      </w:pPr>
      <w:r w:rsidRPr="00CD5D12">
        <w:rPr>
          <w:i/>
        </w:rPr>
        <w:t>(vzhledem k povaze úloh není zdroj uveden)</w:t>
      </w:r>
    </w:p>
    <w:p w:rsidR="00CD5D12" w:rsidRPr="00CD5D12" w:rsidRDefault="00CD5D12" w:rsidP="00CD5D12">
      <w:pPr>
        <w:spacing w:after="0"/>
        <w:rPr>
          <w:b/>
        </w:rPr>
      </w:pPr>
      <w:r w:rsidRPr="00CD5D12">
        <w:rPr>
          <w:b/>
        </w:rPr>
        <w:t>Umělecký text</w:t>
      </w:r>
      <w:r>
        <w:rPr>
          <w:b/>
        </w:rPr>
        <w:t xml:space="preserve"> - otázky</w:t>
      </w:r>
      <w:r w:rsidRPr="00CD5D12">
        <w:rPr>
          <w:b/>
        </w:rPr>
        <w:t>:</w:t>
      </w:r>
    </w:p>
    <w:p w:rsidR="00CD5D12" w:rsidRDefault="00CD5D12" w:rsidP="00CD5D12">
      <w:pPr>
        <w:pStyle w:val="Odstavecseseznamem"/>
        <w:numPr>
          <w:ilvl w:val="0"/>
          <w:numId w:val="1"/>
        </w:numPr>
        <w:spacing w:after="0"/>
      </w:pPr>
      <w:r>
        <w:t>Zasazení výňatku do kontextu díla (pokud dílo znáte)</w:t>
      </w:r>
    </w:p>
    <w:p w:rsidR="00CD5D12" w:rsidRDefault="00CD5D12" w:rsidP="00CD5D12">
      <w:pPr>
        <w:pStyle w:val="Odstavecseseznamem"/>
        <w:numPr>
          <w:ilvl w:val="0"/>
          <w:numId w:val="1"/>
        </w:numPr>
        <w:spacing w:after="0"/>
      </w:pPr>
      <w:r>
        <w:t>Téma ukázky a motivy</w:t>
      </w:r>
    </w:p>
    <w:p w:rsidR="00CD5D12" w:rsidRDefault="00CD5D12" w:rsidP="00CD5D12">
      <w:pPr>
        <w:pStyle w:val="Odstavecseseznamem"/>
        <w:numPr>
          <w:ilvl w:val="0"/>
          <w:numId w:val="1"/>
        </w:numPr>
        <w:spacing w:after="0"/>
      </w:pPr>
      <w:proofErr w:type="spellStart"/>
      <w:r>
        <w:t>Chronotop</w:t>
      </w:r>
      <w:proofErr w:type="spellEnd"/>
      <w:r>
        <w:t xml:space="preserve"> díla</w:t>
      </w:r>
    </w:p>
    <w:p w:rsidR="00CD5D12" w:rsidRDefault="00CD5D12" w:rsidP="00CD5D12">
      <w:pPr>
        <w:pStyle w:val="Odstavecseseznamem"/>
        <w:numPr>
          <w:ilvl w:val="0"/>
          <w:numId w:val="1"/>
        </w:numPr>
        <w:spacing w:after="0"/>
      </w:pPr>
      <w:r>
        <w:t>Výrazový systém, literární druh a žánr</w:t>
      </w:r>
    </w:p>
    <w:p w:rsidR="00CD5D12" w:rsidRDefault="00CD5D12" w:rsidP="00CD5D12">
      <w:pPr>
        <w:pStyle w:val="Odstavecseseznamem"/>
        <w:numPr>
          <w:ilvl w:val="0"/>
          <w:numId w:val="1"/>
        </w:numPr>
        <w:spacing w:after="0"/>
      </w:pPr>
      <w:r>
        <w:t>Charakteristika vypravěče</w:t>
      </w:r>
    </w:p>
    <w:p w:rsidR="00CD5D12" w:rsidRDefault="00CD5D12" w:rsidP="00CD5D12">
      <w:pPr>
        <w:pStyle w:val="Odstavecseseznamem"/>
        <w:numPr>
          <w:ilvl w:val="0"/>
          <w:numId w:val="1"/>
        </w:numPr>
        <w:spacing w:after="0"/>
      </w:pPr>
      <w:r>
        <w:t>Charakteristika postav</w:t>
      </w:r>
    </w:p>
    <w:p w:rsidR="00CD5D12" w:rsidRDefault="00CD5D12" w:rsidP="00CD5D12">
      <w:pPr>
        <w:pStyle w:val="Odstavecseseznamem"/>
        <w:numPr>
          <w:ilvl w:val="0"/>
          <w:numId w:val="1"/>
        </w:numPr>
        <w:spacing w:after="0"/>
      </w:pPr>
      <w:r>
        <w:t>Typy promluv</w:t>
      </w:r>
    </w:p>
    <w:p w:rsidR="00CD5D12" w:rsidRDefault="00CD5D12" w:rsidP="00CD5D12">
      <w:pPr>
        <w:pStyle w:val="Odstavecseseznamem"/>
        <w:numPr>
          <w:ilvl w:val="0"/>
          <w:numId w:val="1"/>
        </w:numPr>
        <w:spacing w:after="0"/>
      </w:pPr>
      <w:r>
        <w:t>Jazykové a básnické prostředky, jejich funkce</w:t>
      </w:r>
    </w:p>
    <w:p w:rsidR="00CD5D12" w:rsidRPr="00CD5D12" w:rsidRDefault="00CD5D12" w:rsidP="00CD5D12">
      <w:pPr>
        <w:spacing w:after="0"/>
        <w:rPr>
          <w:sz w:val="14"/>
        </w:rPr>
      </w:pPr>
    </w:p>
    <w:p w:rsidR="00CD5D12" w:rsidRPr="00CD5D12" w:rsidRDefault="00CD5D12" w:rsidP="00CD5D12">
      <w:pPr>
        <w:spacing w:after="0"/>
        <w:rPr>
          <w:b/>
        </w:rPr>
      </w:pPr>
      <w:r w:rsidRPr="00CD5D12">
        <w:rPr>
          <w:b/>
        </w:rPr>
        <w:t>Neumělecký text</w:t>
      </w:r>
      <w:r>
        <w:rPr>
          <w:b/>
        </w:rPr>
        <w:t xml:space="preserve"> - otázky</w:t>
      </w:r>
      <w:r w:rsidRPr="00CD5D12">
        <w:rPr>
          <w:b/>
        </w:rPr>
        <w:t>:</w:t>
      </w:r>
    </w:p>
    <w:p w:rsidR="00CD5D12" w:rsidRDefault="00CD5D12" w:rsidP="00CD5D12">
      <w:pPr>
        <w:pStyle w:val="Odstavecseseznamem"/>
        <w:numPr>
          <w:ilvl w:val="0"/>
          <w:numId w:val="2"/>
        </w:numPr>
        <w:spacing w:after="0"/>
      </w:pPr>
      <w:r>
        <w:t>Objevuje se souvislost mezi výňatky?</w:t>
      </w:r>
    </w:p>
    <w:p w:rsidR="00CD5D12" w:rsidRDefault="00CD5D12" w:rsidP="00CD5D12">
      <w:pPr>
        <w:pStyle w:val="Odstavecseseznamem"/>
        <w:numPr>
          <w:ilvl w:val="0"/>
          <w:numId w:val="2"/>
        </w:numPr>
        <w:spacing w:after="0"/>
      </w:pPr>
      <w:r>
        <w:t>Hlavní myšlenka textu</w:t>
      </w:r>
    </w:p>
    <w:p w:rsidR="00CD5D12" w:rsidRDefault="00CD5D12" w:rsidP="00CD5D12">
      <w:pPr>
        <w:pStyle w:val="Odstavecseseznamem"/>
        <w:numPr>
          <w:ilvl w:val="0"/>
          <w:numId w:val="2"/>
        </w:numPr>
        <w:spacing w:after="0"/>
      </w:pPr>
      <w:r>
        <w:t>Kdo je zřejmě adresátem textu?</w:t>
      </w:r>
    </w:p>
    <w:p w:rsidR="00CD5D12" w:rsidRDefault="00CD5D12" w:rsidP="00CD5D12">
      <w:pPr>
        <w:pStyle w:val="Odstavecseseznamem"/>
        <w:numPr>
          <w:ilvl w:val="0"/>
          <w:numId w:val="2"/>
        </w:numPr>
        <w:spacing w:after="0"/>
      </w:pPr>
      <w:r>
        <w:t>Kde lze takový text očekávat?</w:t>
      </w:r>
    </w:p>
    <w:p w:rsidR="00CD5D12" w:rsidRDefault="00CD5D12" w:rsidP="00CD5D12">
      <w:pPr>
        <w:pStyle w:val="Odstavecseseznamem"/>
        <w:numPr>
          <w:ilvl w:val="0"/>
          <w:numId w:val="2"/>
        </w:numPr>
        <w:spacing w:after="0"/>
      </w:pPr>
      <w:r>
        <w:t>Funkční styl a slohový postup</w:t>
      </w:r>
    </w:p>
    <w:p w:rsidR="00CD5D12" w:rsidRPr="00CD5D12" w:rsidRDefault="00CD5D12" w:rsidP="00CD5D12">
      <w:pPr>
        <w:pStyle w:val="Odstavecseseznamem"/>
        <w:numPr>
          <w:ilvl w:val="0"/>
          <w:numId w:val="2"/>
        </w:numPr>
        <w:spacing w:after="0"/>
      </w:pPr>
      <w:r>
        <w:t>Jazykové prostředky</w:t>
      </w:r>
    </w:p>
    <w:sectPr w:rsidR="00CD5D12" w:rsidRPr="00CD5D12" w:rsidSect="00BE490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EC" w:rsidRDefault="00024FEC" w:rsidP="00BE490F">
      <w:pPr>
        <w:spacing w:after="0" w:line="240" w:lineRule="auto"/>
      </w:pPr>
      <w:r>
        <w:separator/>
      </w:r>
    </w:p>
  </w:endnote>
  <w:endnote w:type="continuationSeparator" w:id="0">
    <w:p w:rsidR="00024FEC" w:rsidRDefault="00024FEC" w:rsidP="00B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EC" w:rsidRDefault="00024FEC" w:rsidP="00BE490F">
      <w:pPr>
        <w:spacing w:after="0" w:line="240" w:lineRule="auto"/>
      </w:pPr>
      <w:r>
        <w:separator/>
      </w:r>
    </w:p>
  </w:footnote>
  <w:footnote w:type="continuationSeparator" w:id="0">
    <w:p w:rsidR="00024FEC" w:rsidRDefault="00024FEC" w:rsidP="00B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0F" w:rsidRPr="00BE490F" w:rsidRDefault="00BE490F" w:rsidP="00BE490F">
    <w:pPr>
      <w:spacing w:after="0"/>
      <w:jc w:val="center"/>
      <w:rPr>
        <w:b/>
        <w:sz w:val="24"/>
      </w:rPr>
    </w:pPr>
    <w:r w:rsidRPr="00BE490F">
      <w:rPr>
        <w:b/>
        <w:sz w:val="24"/>
      </w:rPr>
      <w:t>PRACOVNÍ LIST</w:t>
    </w:r>
  </w:p>
  <w:p w:rsidR="00BE490F" w:rsidRPr="00BE490F" w:rsidRDefault="00BE490F" w:rsidP="00BE490F">
    <w:pPr>
      <w:spacing w:after="0"/>
      <w:jc w:val="center"/>
      <w:rPr>
        <w:b/>
        <w:sz w:val="24"/>
      </w:rPr>
    </w:pPr>
    <w:r w:rsidRPr="00BE490F">
      <w:rPr>
        <w:b/>
        <w:sz w:val="24"/>
      </w:rPr>
      <w:t>JAKUB ARBES: SVATÝ XAVERIUS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C75"/>
    <w:multiLevelType w:val="hybridMultilevel"/>
    <w:tmpl w:val="5EFC6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6C18"/>
    <w:multiLevelType w:val="hybridMultilevel"/>
    <w:tmpl w:val="F92E1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7D"/>
    <w:rsid w:val="00024FEC"/>
    <w:rsid w:val="00107FB9"/>
    <w:rsid w:val="006F64C4"/>
    <w:rsid w:val="008E2A3C"/>
    <w:rsid w:val="009D1183"/>
    <w:rsid w:val="00BE490F"/>
    <w:rsid w:val="00C31525"/>
    <w:rsid w:val="00CD5D12"/>
    <w:rsid w:val="00CF337D"/>
    <w:rsid w:val="00D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51FE2-A20D-45CF-812D-EDB3C1F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64C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E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90F"/>
  </w:style>
  <w:style w:type="paragraph" w:styleId="Zpat">
    <w:name w:val="footer"/>
    <w:basedOn w:val="Normln"/>
    <w:link w:val="ZpatChar"/>
    <w:uiPriority w:val="99"/>
    <w:unhideWhenUsed/>
    <w:rsid w:val="00BE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90F"/>
  </w:style>
  <w:style w:type="paragraph" w:styleId="Odstavecseseznamem">
    <w:name w:val="List Paragraph"/>
    <w:basedOn w:val="Normln"/>
    <w:uiPriority w:val="34"/>
    <w:qFormat/>
    <w:rsid w:val="00CD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turita.cermat.cz/menu/testy-a-zadani-z-predchozich-obdobi/cesky-jazyk-a-literatura/testy-a-zadani-cesky-jaz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2020-05-12T14:15:00Z</dcterms:created>
  <dcterms:modified xsi:type="dcterms:W3CDTF">2020-05-12T19:37:00Z</dcterms:modified>
</cp:coreProperties>
</file>