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3EC" w:rsidRDefault="007F0A58">
      <w:r>
        <w:t>Úkol Marketing a management</w:t>
      </w:r>
    </w:p>
    <w:p w:rsidR="007F0A58" w:rsidRDefault="007F0A58"/>
    <w:p w:rsidR="007F0A58" w:rsidRDefault="007F0A58"/>
    <w:p w:rsidR="007F0A58" w:rsidRDefault="007F0A58">
      <w:r>
        <w:t>Najděte na zpravodajských serverech 2 typické PR články a stručně zdůvodněte, proč se jedná o PR.</w:t>
      </w:r>
    </w:p>
    <w:p w:rsidR="007F0A58" w:rsidRDefault="007F0A58"/>
    <w:p w:rsidR="007F0A58" w:rsidRDefault="007F0A58">
      <w:r>
        <w:t xml:space="preserve">Splněný úkol zašlete e-mailem na </w:t>
      </w:r>
      <w:hyperlink r:id="rId4" w:history="1">
        <w:r w:rsidRPr="00184EC7">
          <w:rPr>
            <w:rStyle w:val="Hypertextovodkaz"/>
          </w:rPr>
          <w:t>bedrich.jetelina@sskk.cz</w:t>
        </w:r>
      </w:hyperlink>
      <w:r>
        <w:t xml:space="preserve"> do úterý 20. 10. 2020 23.59 hod.</w:t>
      </w:r>
    </w:p>
    <w:p w:rsidR="007F0A58" w:rsidRDefault="007F0A58"/>
    <w:p w:rsidR="007F0A58" w:rsidRDefault="007F0A58">
      <w:r>
        <w:t xml:space="preserve"> </w:t>
      </w:r>
    </w:p>
    <w:sectPr w:rsidR="007F0A58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8"/>
    <w:rsid w:val="007363EC"/>
    <w:rsid w:val="007D2C50"/>
    <w:rsid w:val="007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40707"/>
  <w15:chartTrackingRefBased/>
  <w15:docId w15:val="{CD80F431-885A-A245-9E01-B898A9E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A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rich.jetelina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1</cp:revision>
  <dcterms:created xsi:type="dcterms:W3CDTF">2020-10-14T15:26:00Z</dcterms:created>
  <dcterms:modified xsi:type="dcterms:W3CDTF">2020-10-14T15:30:00Z</dcterms:modified>
</cp:coreProperties>
</file>