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FA" w:rsidRPr="007E1AA0" w:rsidRDefault="002F61FA" w:rsidP="002F61FA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 w:rsidR="00630C18">
        <w:rPr>
          <w:sz w:val="24"/>
          <w:szCs w:val="24"/>
          <w:u w:val="single"/>
        </w:rPr>
        <w:t>21. října do 3. listopadu</w:t>
      </w:r>
    </w:p>
    <w:p w:rsidR="002F61FA" w:rsidRPr="007E1AA0" w:rsidRDefault="002F61FA" w:rsidP="002F61FA">
      <w:pPr>
        <w:rPr>
          <w:sz w:val="24"/>
          <w:szCs w:val="24"/>
        </w:rPr>
      </w:pPr>
    </w:p>
    <w:p w:rsidR="002F61FA" w:rsidRDefault="002F61FA" w:rsidP="00630C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on-line hod</w:t>
      </w:r>
      <w:r w:rsidR="00630C18">
        <w:rPr>
          <w:sz w:val="24"/>
          <w:szCs w:val="24"/>
        </w:rPr>
        <w:t xml:space="preserve">ině budeme mluvit o literatuře vrcholného </w:t>
      </w:r>
      <w:r>
        <w:rPr>
          <w:sz w:val="24"/>
          <w:szCs w:val="24"/>
        </w:rPr>
        <w:t xml:space="preserve">středověku. Mějte po ruce pracovní sešit – možná s ním </w:t>
      </w:r>
      <w:r w:rsidR="00623814">
        <w:rPr>
          <w:sz w:val="24"/>
          <w:szCs w:val="24"/>
        </w:rPr>
        <w:t xml:space="preserve">tentokrát už opravdu </w:t>
      </w:r>
      <w:r>
        <w:rPr>
          <w:sz w:val="24"/>
          <w:szCs w:val="24"/>
        </w:rPr>
        <w:t>budeme pracovat.</w:t>
      </w:r>
    </w:p>
    <w:p w:rsidR="00630C18" w:rsidRDefault="00630C18" w:rsidP="00630C18">
      <w:pPr>
        <w:spacing w:after="0"/>
        <w:rPr>
          <w:sz w:val="24"/>
          <w:szCs w:val="24"/>
        </w:rPr>
      </w:pPr>
    </w:p>
    <w:p w:rsidR="00630C18" w:rsidRDefault="00630C18" w:rsidP="00630C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Společná povinná četba</w:t>
      </w:r>
      <w:r w:rsidR="00623814">
        <w:rPr>
          <w:sz w:val="24"/>
          <w:szCs w:val="24"/>
        </w:rPr>
        <w:t xml:space="preserve">: otázek k Jiráskovi je dvojnásobné množství proto, že se jedná o daleko jednodušší text. Posílejte ve </w:t>
      </w:r>
      <w:proofErr w:type="spellStart"/>
      <w:r w:rsidR="00623814">
        <w:rPr>
          <w:sz w:val="24"/>
          <w:szCs w:val="24"/>
        </w:rPr>
        <w:t>wordu</w:t>
      </w:r>
      <w:proofErr w:type="spellEnd"/>
      <w:r w:rsidR="00623814">
        <w:rPr>
          <w:sz w:val="24"/>
          <w:szCs w:val="24"/>
        </w:rPr>
        <w:t xml:space="preserve"> do 3. listopadu.</w:t>
      </w:r>
      <w:bookmarkStart w:id="0" w:name="_GoBack"/>
      <w:bookmarkEnd w:id="0"/>
    </w:p>
    <w:p w:rsidR="00630C18" w:rsidRPr="00630C18" w:rsidRDefault="00630C18" w:rsidP="00630C18">
      <w:pPr>
        <w:pStyle w:val="Odstavecseseznamem"/>
        <w:rPr>
          <w:sz w:val="24"/>
          <w:szCs w:val="24"/>
        </w:rPr>
      </w:pPr>
    </w:p>
    <w:p w:rsidR="00630C18" w:rsidRPr="00E95B20" w:rsidRDefault="00630C18" w:rsidP="00E95B20">
      <w:pPr>
        <w:spacing w:after="0"/>
        <w:rPr>
          <w:sz w:val="24"/>
          <w:szCs w:val="24"/>
        </w:rPr>
      </w:pPr>
      <w:r w:rsidRPr="00E95B20">
        <w:rPr>
          <w:sz w:val="24"/>
          <w:szCs w:val="24"/>
        </w:rPr>
        <w:t>Otázky ke Kosmově Kronice české:</w:t>
      </w:r>
    </w:p>
    <w:p w:rsidR="00630C18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je text organizován, členěn? (předmluva – díly – kapitoly a jejich značení – celistvost prózy atd.)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Kteří nedoložení Přemyslovci jsou v textu zmíněni? Jak podrobně se k nim autor vyjadřuje?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píše Kosmas o Boleslavu II., jaký má k němu vztah? Dolož výňatkem z textu.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píše autor o Lučanech a </w:t>
      </w:r>
      <w:proofErr w:type="spellStart"/>
      <w:r>
        <w:rPr>
          <w:sz w:val="24"/>
          <w:szCs w:val="24"/>
        </w:rPr>
        <w:t>Tyrovi</w:t>
      </w:r>
      <w:proofErr w:type="spellEnd"/>
      <w:r>
        <w:rPr>
          <w:sz w:val="24"/>
          <w:szCs w:val="24"/>
        </w:rPr>
        <w:t>? Shrň podstatné informace.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 kterém panovníku je v textu řeč jako o posledním?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Uveď myšlenku nebo citaci, která tě zaujala.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Líbila se ti kronika? Shrň, proč ano/ne.</w:t>
      </w:r>
    </w:p>
    <w:p w:rsidR="00E95B20" w:rsidRDefault="00E95B20" w:rsidP="00630C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Jaký význam má střídání běžného písma a kurzívy v textu?</w:t>
      </w:r>
    </w:p>
    <w:p w:rsidR="00E95B20" w:rsidRDefault="00E95B20" w:rsidP="00E95B20">
      <w:pPr>
        <w:spacing w:after="0"/>
        <w:rPr>
          <w:sz w:val="24"/>
          <w:szCs w:val="24"/>
        </w:rPr>
      </w:pPr>
    </w:p>
    <w:p w:rsidR="00E95B20" w:rsidRDefault="00E95B20" w:rsidP="00E95B20">
      <w:pPr>
        <w:spacing w:after="0"/>
        <w:rPr>
          <w:sz w:val="24"/>
          <w:szCs w:val="24"/>
        </w:rPr>
      </w:pPr>
      <w:r>
        <w:rPr>
          <w:sz w:val="24"/>
          <w:szCs w:val="24"/>
        </w:rPr>
        <w:t>Otázky k Jiráskovým Starým pověstem českým:</w:t>
      </w:r>
    </w:p>
    <w:p w:rsidR="00E95B20" w:rsidRDefault="00E95B20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 je text organizován, členěn? (přemluva – díly – kapitoly a jejich značení – epilog </w:t>
      </w:r>
      <w:proofErr w:type="spellStart"/>
      <w:r>
        <w:rPr>
          <w:sz w:val="24"/>
          <w:szCs w:val="24"/>
        </w:rPr>
        <w:t>tad</w:t>
      </w:r>
      <w:proofErr w:type="spellEnd"/>
      <w:r>
        <w:rPr>
          <w:sz w:val="24"/>
          <w:szCs w:val="24"/>
        </w:rPr>
        <w:t>.)</w:t>
      </w:r>
    </w:p>
    <w:p w:rsidR="00E95B20" w:rsidRDefault="00E95B20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>, a to co nejpřesněji.</w:t>
      </w:r>
    </w:p>
    <w:p w:rsidR="00E95B20" w:rsidRDefault="00E95B20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Vyjmenuj 10 historických (tj. doložených) osobností, o nichž je v textu zmínka.</w:t>
      </w:r>
    </w:p>
    <w:p w:rsidR="00E95B20" w:rsidRDefault="00E95B20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Uveď všechny pověsti, v nichž vystupuje Karel IV.</w:t>
      </w:r>
    </w:p>
    <w:p w:rsidR="00E95B20" w:rsidRDefault="00E95B20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Jaký je </w:t>
      </w:r>
      <w:proofErr w:type="spellStart"/>
      <w:r>
        <w:rPr>
          <w:sz w:val="24"/>
          <w:szCs w:val="24"/>
        </w:rPr>
        <w:t>rabbi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Jizchak</w:t>
      </w:r>
      <w:proofErr w:type="spellEnd"/>
      <w:r>
        <w:rPr>
          <w:sz w:val="24"/>
          <w:szCs w:val="24"/>
        </w:rPr>
        <w:t xml:space="preserve">? Jaký je </w:t>
      </w:r>
      <w:proofErr w:type="spellStart"/>
      <w:r>
        <w:rPr>
          <w:sz w:val="24"/>
          <w:szCs w:val="24"/>
        </w:rPr>
        <w:t>Mordechai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Maizl</w:t>
      </w:r>
      <w:proofErr w:type="spellEnd"/>
      <w:r>
        <w:rPr>
          <w:sz w:val="24"/>
          <w:szCs w:val="24"/>
        </w:rPr>
        <w:t>?</w:t>
      </w:r>
    </w:p>
    <w:p w:rsidR="00E95B20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se loučce u Litomyšle říká Růžový palouček a co se tu stalo?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znamená K.V.Z.A.L.J.V.L.F.M.R. – dohromady i po jednotlivých písmenech?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Shrň v 5 – 10 větách příběh Zbyslava a Durynka.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 které pověsti vystupuje pták Noh?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 jsou horní chlapci?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víš o </w:t>
      </w:r>
      <w:proofErr w:type="spellStart"/>
      <w:r>
        <w:rPr>
          <w:sz w:val="24"/>
          <w:szCs w:val="24"/>
        </w:rPr>
        <w:t>Havlasu</w:t>
      </w:r>
      <w:proofErr w:type="spellEnd"/>
      <w:r>
        <w:rPr>
          <w:sz w:val="24"/>
          <w:szCs w:val="24"/>
        </w:rPr>
        <w:t xml:space="preserve"> Pavlatovi?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Která Čestmírova vlastnost je z textu nejpatrnější?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jedl Přemysl na železném stole?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se Kouřim jmenuje Kouřim?</w:t>
      </w:r>
    </w:p>
    <w:p w:rsidR="00623814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se Nekázanka jmenuje Nekázanka?</w:t>
      </w:r>
    </w:p>
    <w:p w:rsidR="00623814" w:rsidRPr="00E95B20" w:rsidRDefault="00623814" w:rsidP="00E95B2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Který panovník zemřel v poustevnické chýši?</w:t>
      </w:r>
    </w:p>
    <w:p w:rsidR="002F61FA" w:rsidRDefault="002F61FA" w:rsidP="002F61FA">
      <w:pPr>
        <w:pStyle w:val="Odstavecseseznamem"/>
        <w:spacing w:after="0"/>
        <w:rPr>
          <w:sz w:val="24"/>
          <w:szCs w:val="24"/>
        </w:rPr>
      </w:pPr>
    </w:p>
    <w:p w:rsidR="002F61FA" w:rsidRPr="009E4CC4" w:rsidRDefault="00623814" w:rsidP="002F61FA">
      <w:pPr>
        <w:rPr>
          <w:sz w:val="24"/>
          <w:szCs w:val="24"/>
        </w:rPr>
      </w:pPr>
      <w:r>
        <w:rPr>
          <w:sz w:val="24"/>
          <w:szCs w:val="24"/>
        </w:rPr>
        <w:t>Pěkné prázdniny, AK</w:t>
      </w:r>
    </w:p>
    <w:p w:rsidR="002F61FA" w:rsidRPr="009E4CC4" w:rsidRDefault="002F61FA" w:rsidP="002F61FA">
      <w:pPr>
        <w:rPr>
          <w:sz w:val="24"/>
          <w:szCs w:val="24"/>
        </w:rPr>
      </w:pPr>
    </w:p>
    <w:p w:rsidR="002F61FA" w:rsidRPr="009E4CC4" w:rsidRDefault="002F61FA" w:rsidP="002F61FA">
      <w:pPr>
        <w:rPr>
          <w:sz w:val="24"/>
          <w:szCs w:val="24"/>
        </w:rPr>
      </w:pPr>
    </w:p>
    <w:p w:rsidR="002F61FA" w:rsidRDefault="002F61FA" w:rsidP="002F61FA"/>
    <w:p w:rsidR="002F61FA" w:rsidRDefault="002F61FA" w:rsidP="002F61FA"/>
    <w:p w:rsidR="00D44293" w:rsidRDefault="00D44293"/>
    <w:sectPr w:rsidR="00D4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DE7"/>
    <w:multiLevelType w:val="hybridMultilevel"/>
    <w:tmpl w:val="9D30CC46"/>
    <w:lvl w:ilvl="0" w:tplc="C87E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CD8"/>
    <w:multiLevelType w:val="hybridMultilevel"/>
    <w:tmpl w:val="5470DED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A"/>
    <w:rsid w:val="002F61FA"/>
    <w:rsid w:val="00623814"/>
    <w:rsid w:val="00630C18"/>
    <w:rsid w:val="00D44293"/>
    <w:rsid w:val="00E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1CA9"/>
  <w15:chartTrackingRefBased/>
  <w15:docId w15:val="{1F47D7B3-E68A-49D5-8EF2-A501FA0B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1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6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2020-10-20T13:35:00Z</dcterms:created>
  <dcterms:modified xsi:type="dcterms:W3CDTF">2020-10-20T14:08:00Z</dcterms:modified>
</cp:coreProperties>
</file>