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1AE05" w14:textId="3EB4F5DD" w:rsidR="006F2791" w:rsidRPr="00AD53BC" w:rsidRDefault="00747184">
      <w:pPr>
        <w:rPr>
          <w:b/>
          <w:bCs/>
        </w:rPr>
      </w:pPr>
      <w:r w:rsidRPr="00AD53BC">
        <w:rPr>
          <w:b/>
          <w:bCs/>
          <w:highlight w:val="yellow"/>
        </w:rPr>
        <w:t>DFK1</w:t>
      </w:r>
    </w:p>
    <w:p w14:paraId="3F48EEA2" w14:textId="356EC19C" w:rsidR="00747184" w:rsidRDefault="00747184">
      <w:r>
        <w:t>Tento týden opustíme Asii a půjdeme do Evropy – do kolébky západní filozofie.</w:t>
      </w:r>
    </w:p>
    <w:p w14:paraId="7506557C" w14:textId="3C763469" w:rsidR="00AD53BC" w:rsidRDefault="00AD53BC">
      <w:r>
        <w:t xml:space="preserve">Podívejte se na následující video: </w:t>
      </w:r>
      <w:hyperlink r:id="rId5" w:history="1">
        <w:r w:rsidRPr="00AB54FA">
          <w:rPr>
            <w:rStyle w:val="Hypertextovodkaz"/>
          </w:rPr>
          <w:t>https://www.youtube.com/watch?v=43A5KnZ2uZw</w:t>
        </w:r>
      </w:hyperlink>
    </w:p>
    <w:p w14:paraId="51E75B6E" w14:textId="01E0B473" w:rsidR="00AD53BC" w:rsidRDefault="00AD53BC">
      <w:r>
        <w:t>a odpovězte na následující. Odpovědi posílejte mailem.</w:t>
      </w:r>
    </w:p>
    <w:p w14:paraId="45443FA6" w14:textId="2FF7D9E2" w:rsidR="00747184" w:rsidRDefault="00747184" w:rsidP="00747184">
      <w:pPr>
        <w:pStyle w:val="Odstavecseseznamem"/>
        <w:numPr>
          <w:ilvl w:val="0"/>
          <w:numId w:val="1"/>
        </w:numPr>
      </w:pPr>
      <w:r>
        <w:t>Jak se jmenovali tři mílétští filozofové?</w:t>
      </w:r>
    </w:p>
    <w:p w14:paraId="526E8838" w14:textId="52588FF9" w:rsidR="00747184" w:rsidRDefault="00747184" w:rsidP="00747184">
      <w:pPr>
        <w:pStyle w:val="Odstavecseseznamem"/>
        <w:numPr>
          <w:ilvl w:val="0"/>
          <w:numId w:val="1"/>
        </w:numPr>
      </w:pPr>
      <w:r>
        <w:t>Co mají všichni tři společného? Vypište.</w:t>
      </w:r>
    </w:p>
    <w:p w14:paraId="2A9820E5" w14:textId="416E66B9" w:rsidR="00747184" w:rsidRDefault="00747184" w:rsidP="00747184">
      <w:pPr>
        <w:pStyle w:val="Odstavecseseznamem"/>
        <w:numPr>
          <w:ilvl w:val="0"/>
          <w:numId w:val="1"/>
        </w:numPr>
      </w:pPr>
      <w:r>
        <w:t>Co je to arché? Vysvětlete.</w:t>
      </w:r>
    </w:p>
    <w:p w14:paraId="4367B01B" w14:textId="3DFEBE8C" w:rsidR="00747184" w:rsidRDefault="00747184" w:rsidP="00747184">
      <w:pPr>
        <w:pStyle w:val="Odstavecseseznamem"/>
        <w:numPr>
          <w:ilvl w:val="0"/>
          <w:numId w:val="1"/>
        </w:numPr>
      </w:pPr>
      <w:r>
        <w:t xml:space="preserve">Co je počátek všech věcí dle </w:t>
      </w:r>
      <w:proofErr w:type="spellStart"/>
      <w:r>
        <w:t>Tháleta</w:t>
      </w:r>
      <w:proofErr w:type="spellEnd"/>
      <w:r>
        <w:t>? Jaké byl</w:t>
      </w:r>
      <w:r w:rsidR="00AD53BC">
        <w:t>y jeho důvody?</w:t>
      </w:r>
    </w:p>
    <w:p w14:paraId="70E0D29A" w14:textId="38BE72CE" w:rsidR="00AD53BC" w:rsidRDefault="00AD53BC" w:rsidP="00747184">
      <w:pPr>
        <w:pStyle w:val="Odstavecseseznamem"/>
        <w:numPr>
          <w:ilvl w:val="0"/>
          <w:numId w:val="1"/>
        </w:numPr>
      </w:pPr>
      <w:r>
        <w:t xml:space="preserve">Co je počátek všech věcí dle </w:t>
      </w:r>
      <w:proofErr w:type="spellStart"/>
      <w:r>
        <w:t>Anaximena</w:t>
      </w:r>
      <w:proofErr w:type="spellEnd"/>
      <w:r>
        <w:t xml:space="preserve">? </w:t>
      </w:r>
    </w:p>
    <w:p w14:paraId="7D470826" w14:textId="5E076205" w:rsidR="00AD53BC" w:rsidRDefault="00AD53BC" w:rsidP="00747184">
      <w:pPr>
        <w:pStyle w:val="Odstavecseseznamem"/>
        <w:numPr>
          <w:ilvl w:val="0"/>
          <w:numId w:val="1"/>
        </w:numPr>
      </w:pPr>
      <w:r>
        <w:t xml:space="preserve">Co měli </w:t>
      </w:r>
      <w:proofErr w:type="spellStart"/>
      <w:r>
        <w:t>Tháles</w:t>
      </w:r>
      <w:proofErr w:type="spellEnd"/>
      <w:r>
        <w:t xml:space="preserve"> a </w:t>
      </w:r>
      <w:proofErr w:type="spellStart"/>
      <w:r>
        <w:t>Anaximenes</w:t>
      </w:r>
      <w:proofErr w:type="spellEnd"/>
      <w:r>
        <w:t xml:space="preserve"> společného?</w:t>
      </w:r>
    </w:p>
    <w:p w14:paraId="5C483D18" w14:textId="12A4A090" w:rsidR="00AD53BC" w:rsidRDefault="00AD53BC" w:rsidP="00747184">
      <w:pPr>
        <w:pStyle w:val="Odstavecseseznamem"/>
        <w:numPr>
          <w:ilvl w:val="0"/>
          <w:numId w:val="1"/>
        </w:numPr>
      </w:pPr>
      <w:r>
        <w:t xml:space="preserve">Co nového přináší </w:t>
      </w:r>
      <w:proofErr w:type="spellStart"/>
      <w:r>
        <w:t>Anaximandros</w:t>
      </w:r>
      <w:proofErr w:type="spellEnd"/>
      <w:r>
        <w:t>? Vysvětlete.</w:t>
      </w:r>
    </w:p>
    <w:p w14:paraId="57DB888A" w14:textId="095EF7FB" w:rsidR="00AD53BC" w:rsidRDefault="00AD53BC" w:rsidP="00AD53BC"/>
    <w:p w14:paraId="1B5C0D16" w14:textId="77777777" w:rsidR="00AD53BC" w:rsidRDefault="00AD53BC" w:rsidP="00AD53BC"/>
    <w:sectPr w:rsidR="00AD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733AD"/>
    <w:multiLevelType w:val="hybridMultilevel"/>
    <w:tmpl w:val="1CBCA6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84"/>
    <w:rsid w:val="006F2791"/>
    <w:rsid w:val="00747184"/>
    <w:rsid w:val="00A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6043"/>
  <w15:chartTrackingRefBased/>
  <w15:docId w15:val="{DA4D9E0D-C7B2-4A52-B176-225E9867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71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53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5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3A5KnZ2u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2020-11-24T08:14:00Z</dcterms:created>
  <dcterms:modified xsi:type="dcterms:W3CDTF">2020-11-24T08:30:00Z</dcterms:modified>
</cp:coreProperties>
</file>