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Teorie k racionálním číslům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7. úsek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lainTex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u w:val="single"/>
          <w:lang w:val="en-US" w:eastAsia="cs-CZ" w:bidi="hi-IN"/>
        </w:rPr>
        <w:t>Racionální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čísla</w:t>
      </w:r>
    </w:p>
    <w:p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Racionální čísla jsou čísla, která lze vyjádřit jako podíl dvou celých čísel. Dokonce umíme každé racionální číslo zapsat jako podíl celého a přirozeného čísla.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Množinu racionálních čísel značíme </w:t>
      </w:r>
      <w:r>
        <w:rPr/>
        <w:drawing>
          <wp:inline distT="0" distB="0" distL="0" distR="0">
            <wp:extent cx="152400" cy="200025"/>
            <wp:effectExtent l="0" t="0" r="0" b="0"/>
            <wp:docPr id="1" name="Obrázek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číslo </w:t>
      </w:r>
      <w:r>
        <w:rPr/>
        <w:drawing>
          <wp:inline distT="0" distB="0" distL="0" distR="0">
            <wp:extent cx="390525" cy="200025"/>
            <wp:effectExtent l="0" t="0" r="0" b="0"/>
            <wp:docPr id="2" name="Obrázek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pokud existují čísla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  <w:r>
        <w:rPr>
          <w:rFonts w:cs="Times New Roman" w:ascii="Times New Roman" w:hAnsi="Times New Roman"/>
          <w:sz w:val="24"/>
          <w:szCs w:val="24"/>
        </w:rPr>
        <w:t xml:space="preserve"> taková, že </w:t>
      </w:r>
      <w:r>
        <w:rPr/>
        <w:drawing>
          <wp:inline distT="0" distB="0" distL="0" distR="0">
            <wp:extent cx="390525" cy="390525"/>
            <wp:effectExtent l="0" t="0" r="0" b="0"/>
            <wp:docPr id="3" name="Obrázek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Těmto vyjádřením racionálních čísel říkáme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zlomky</w:t>
      </w:r>
      <w:r>
        <w:rPr>
          <w:rFonts w:cs="Times New Roman" w:ascii="Times New Roman" w:hAnsi="Times New Roman"/>
          <w:sz w:val="24"/>
          <w:szCs w:val="24"/>
        </w:rPr>
        <w:t xml:space="preserve"> – pravidla pro počítání s nimi jsme již potkali na základní škole. Číslo </w:t>
      </w:r>
      <w:r>
        <w:rPr>
          <w:rFonts w:cs="Times New Roman" w:ascii="Times New Roman" w:hAnsi="Times New Roman"/>
          <w:i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nazýváme čitatel zlomku, číslo </w:t>
      </w:r>
      <w:r>
        <w:rPr>
          <w:rFonts w:cs="Times New Roman" w:ascii="Times New Roman" w:hAnsi="Times New Roman"/>
          <w:i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 jmenovatel zlomku (a ten nesmí být nikdy 0).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Zlomek v základním tvaru je tehdy, pokud již nelze krátit,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NSD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>, čísla jsou nesoudělná</w:t>
      </w:r>
      <w:r>
        <w:rPr>
          <w:rFonts w:cs="Times New Roman" w:ascii="Times New Roman" w:hAnsi="Times New Roman"/>
          <w:sz w:val="24"/>
          <w:szCs w:val="24"/>
        </w:rPr>
        <w:t xml:space="preserve">. Záporné zlomky uvádíme se záporným znaménkem před zlomkem, případně v čitateli.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Úprava zlomku na smíšené číslo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Číslo </w:t>
      </w:r>
      <w:r>
        <w:rPr/>
        <w:drawing>
          <wp:inline distT="0" distB="0" distL="0" distR="0">
            <wp:extent cx="182880" cy="365760"/>
            <wp:effectExtent l="0" t="0" r="0" b="0"/>
            <wp:docPr id="4" name="Obrázek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upravíme na základní tvar pomocí celočíselného dělení (se zbytkem). Neúplný podíl tvoří celé číslo, zbytek vyjadřuje další části (zde sedminy). ,</w:t>
      </w:r>
      <w:r>
        <w:rPr/>
        <w:drawing>
          <wp:inline distT="0" distB="0" distL="0" distR="0">
            <wp:extent cx="914400" cy="182880"/>
            <wp:effectExtent l="0" t="0" r="0" b="0"/>
            <wp:docPr id="5" name="Obrázek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Proto </w:t>
      </w:r>
      <w:r>
        <w:rPr/>
        <w:drawing>
          <wp:inline distT="0" distB="0" distL="0" distR="0">
            <wp:extent cx="548640" cy="365760"/>
            <wp:effectExtent l="0" t="0" r="0" b="0"/>
            <wp:docPr id="6" name="Obrázek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 záporná čísla nejprve postupujeme stejně bez znaménka, teprve na konci jej připíšeme. Číslo </w:t>
      </w:r>
      <w:r>
        <w:rPr/>
        <w:drawing>
          <wp:inline distT="0" distB="0" distL="0" distR="0">
            <wp:extent cx="274320" cy="365760"/>
            <wp:effectExtent l="0" t="0" r="0" b="0"/>
            <wp:docPr id="7" name="Obrázek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4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upravíme přes opačné číslo (</w:t>
      </w:r>
      <w:r>
        <w:rPr/>
        <w:drawing>
          <wp:inline distT="0" distB="0" distL="0" distR="0">
            <wp:extent cx="182880" cy="365760"/>
            <wp:effectExtent l="0" t="0" r="0" b="0"/>
            <wp:docPr id="8" name="Obrázek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4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),</w:t>
      </w:r>
      <w:r>
        <w:rPr/>
        <w:drawing>
          <wp:inline distT="0" distB="0" distL="0" distR="0">
            <wp:extent cx="822960" cy="182880"/>
            <wp:effectExtent l="0" t="0" r="0" b="0"/>
            <wp:docPr id="9" name="Obrázek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Proto </w:t>
      </w:r>
      <w:r>
        <w:rPr/>
        <w:drawing>
          <wp:inline distT="0" distB="0" distL="0" distR="0">
            <wp:extent cx="731520" cy="365760"/>
            <wp:effectExtent l="0" t="0" r="0" b="0"/>
            <wp:docPr id="10" name="Obrázek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4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Pokud zlomek není v základním tvaru, můžeme postupovat různě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Vytvoříme smíšené číslo a potom krátíme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2880" cy="365760"/>
            <wp:effectExtent l="0" t="0" r="0" b="0"/>
            <wp:docPr id="11" name="Obrázek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3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Wingdings" w:cs="Wingdings" w:ascii="Wingdings" w:hAnsi="Wingdings"/>
          <w:sz w:val="24"/>
          <w:szCs w:val="24"/>
          <w:lang w:val="en-US"/>
        </w:rPr>
        <w:t></w:t>
      </w:r>
      <w:r>
        <w:rPr>
          <w:sz w:val="24"/>
          <w:szCs w:val="24"/>
        </w:rPr>
        <w:drawing>
          <wp:inline distT="0" distB="0" distL="0" distR="0">
            <wp:extent cx="914400" cy="182880"/>
            <wp:effectExtent l="0" t="0" r="0" b="0"/>
            <wp:docPr id="12" name="Obrázek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Wingdings" w:cs="Wingdings" w:ascii="Wingdings" w:hAnsi="Wingdings"/>
          <w:sz w:val="24"/>
          <w:szCs w:val="24"/>
          <w:lang w:val="en-US"/>
        </w:rPr>
        <w:t></w:t>
      </w:r>
      <w:r>
        <w:rPr>
          <w:sz w:val="24"/>
          <w:szCs w:val="24"/>
        </w:rPr>
        <w:drawing>
          <wp:inline distT="0" distB="0" distL="0" distR="0">
            <wp:extent cx="914400" cy="365760"/>
            <wp:effectExtent l="0" t="0" r="0" b="0"/>
            <wp:docPr id="13" name="Obrázek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3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Nejprve krátíme a poté vytvoříme smíšené číslo 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457200" cy="365760"/>
            <wp:effectExtent l="0" t="0" r="0" b="0"/>
            <wp:docPr id="14" name="Obrázek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3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Wingdings" w:cs="Wingdings" w:ascii="Wingdings" w:hAnsi="Wingdings"/>
          <w:sz w:val="24"/>
          <w:szCs w:val="24"/>
          <w:lang w:val="en-US"/>
        </w:rPr>
        <w:t>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822960" cy="182880"/>
            <wp:effectExtent l="0" t="0" r="0" b="0"/>
            <wp:docPr id="15" name="Obrázek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3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Wingdings" w:cs="Wingdings" w:ascii="Wingdings" w:hAnsi="Wingdings"/>
          <w:sz w:val="24"/>
          <w:szCs w:val="24"/>
          <w:lang w:val="en-US"/>
        </w:rPr>
        <w:t>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822960" cy="365760"/>
            <wp:effectExtent l="0" t="0" r="0" b="0"/>
            <wp:docPr id="16" name="Obrázek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3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LibreOffice/7.0.1.2$Windows_X86_64 LibreOffice_project/7cbcfc562f6eb6708b5ff7d7397325de9e764452</Application>
  <Pages>1</Pages>
  <Words>181</Words>
  <Characters>980</Characters>
  <CharactersWithSpaces>1155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2020-11-24T18:00:39Z</dcterms:modified>
  <cp:revision>10</cp:revision>
  <dc:subject/>
  <dc:title/>
</cp:coreProperties>
</file>