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Snazší kvadratické rovnice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na 18. 11. -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24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 11.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 w:val="false"/>
          <w:sz w:val="24"/>
          <w:szCs w:val="24"/>
          <w:u w:val="single"/>
        </w:rPr>
        <w:t xml:space="preserve">Příklad </w:t>
      </w:r>
      <w:r>
        <w:rPr>
          <w:rFonts w:eastAsia="" w:cs="Times New Roman" w:ascii="Times New Roman" w:hAnsi="Times New Roman" w:eastAsiaTheme="minorEastAsia"/>
          <w:b/>
          <w:bCs w:val="false"/>
          <w:color w:val="auto"/>
          <w:kern w:val="2"/>
          <w:sz w:val="24"/>
          <w:szCs w:val="24"/>
          <w:u w:val="single"/>
          <w:lang w:val="en-US" w:eastAsia="zh-CN" w:bidi="hi-IN"/>
        </w:rPr>
        <w:t>1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Nalezněte všechna řešení ryze kvadratických rovnic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a)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>b)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/>
          <w:color w:val="auto"/>
          <w:kern w:val="2"/>
          <w:sz w:val="24"/>
          <w:szCs w:val="24"/>
          <w:u w:val="single"/>
          <w:lang w:val="en-US" w:eastAsia="zh-CN" w:bidi="hi-IN"/>
        </w:rPr>
        <w:t>Příklad 2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Řešte kvadratické rovnice bez absolutního členu </w:t>
      </w:r>
    </w:p>
    <w:p>
      <w:pPr>
        <w:pStyle w:val="ListParagraph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</m:oMath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x</m:t>
        </m:r>
      </m:oMath>
    </w:p>
    <w:p>
      <w:pPr>
        <w:pStyle w:val="ListParagraph"/>
        <w:spacing w:before="0" w:after="160"/>
        <w:ind w:left="72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LibreOffice/7.0.1.2$Windows_X86_64 LibreOffice_project/7cbcfc562f6eb6708b5ff7d7397325de9e764452</Application>
  <Pages>1</Pages>
  <Words>29</Words>
  <Characters>150</Characters>
  <CharactersWithSpaces>177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2020-11-17T21:49:46Z</dcterms:modified>
  <cp:revision>12</cp:revision>
  <dc:subject/>
  <dc:title/>
</cp:coreProperties>
</file>