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u w:val="single"/>
          <w:lang w:val="cs-CZ" w:eastAsia="en-US" w:bidi="ar-SA"/>
        </w:rPr>
        <w:t>K3/MAT: Úlohy s geometrickými větami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, 11. 11. - 17. 11.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 xml:space="preserve">Úloha 1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Rozhodněte početně (bez rýsování, lze se orientovat náčrtkem), zda jsou následující trojúhelníky pravoúhlé. 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40</m:t>
          </m:r>
          <m:r>
            <w:rPr>
              <w:rFonts w:ascii="Cambria Math" w:hAnsi="Cambria Math"/>
            </w:rPr>
            <m:t xml:space="preserve">cm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50</m:t>
          </m:r>
          <m:r>
            <w:rPr>
              <w:rFonts w:ascii="Cambria Math" w:hAnsi="Cambria Math"/>
            </w:rPr>
            <m:t xml:space="preserve">cm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60</m:t>
          </m:r>
          <m:r>
            <w:rPr>
              <w:rFonts w:ascii="Cambria Math" w:hAnsi="Cambria Math"/>
            </w:rPr>
            <m:t xml:space="preserve">cm</m:t>
          </m:r>
        </m:oMath>
      </m:oMathPara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16</m:t>
          </m:r>
          <m:r>
            <w:rPr>
              <w:rFonts w:ascii="Cambria Math" w:hAnsi="Cambria Math"/>
            </w:rPr>
            <m:t xml:space="preserve">cm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b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63</m:t>
          </m:r>
          <m:r>
            <w:rPr>
              <w:rFonts w:ascii="Cambria Math" w:hAnsi="Cambria Math"/>
            </w:rPr>
            <m:t xml:space="preserve">cm</m:t>
          </m:r>
          <m:r>
            <w:rPr>
              <w:rFonts w:ascii="Cambria Math" w:hAnsi="Cambria Math"/>
            </w:rPr>
            <m:t xml:space="preserve">,</m:t>
          </m:r>
          <m:r>
            <w:rPr>
              <w:rFonts w:ascii="Cambria Math" w:hAnsi="Cambria Math"/>
            </w:rPr>
            <m:t xml:space="preserve">c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65</m:t>
          </m:r>
          <m:r>
            <w:rPr>
              <w:rFonts w:ascii="Cambria Math" w:hAnsi="Cambria Math"/>
            </w:rPr>
            <m:t xml:space="preserve">cm</m:t>
          </m:r>
        </m:oMath>
      </m:oMathPara>
    </w:p>
    <w:p>
      <w:pPr>
        <w:pStyle w:val="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0"/>
          <w:szCs w:val="20"/>
          <w:u w:val="single"/>
          <w:lang w:val="cs-CZ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u w:val="single"/>
          <w:lang w:val="cs-CZ" w:eastAsia="en-US" w:bidi="ar-SA"/>
        </w:rPr>
        <w:t>Úloha 2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S využitím libovolné geometrické věty (Pythagorova, Euklidova o výšce, Euklidova o odvěsnách) narýsujte úsečku délky </w:t>
      </w: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24</m:t>
            </m:r>
          </m:e>
        </m:rad>
        <m:r>
          <w:rPr>
            <w:rFonts w:ascii="Cambria Math" w:hAnsi="Cambria Math"/>
          </w:rPr>
          <m:t xml:space="preserve">cm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249e1"/>
    <w:pPr>
      <w:widowControl/>
      <w:suppressAutoHyphens w:val="true"/>
      <w:bidi w:val="0"/>
      <w:spacing w:before="0" w:after="160"/>
      <w:jc w:val="center"/>
    </w:pPr>
    <w:rPr>
      <w:rFonts w:ascii="Calibri" w:hAnsi="Calibri" w:eastAsia="Times New Roman" w:cs="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qFormat/>
    <w:rsid w:val="003e39b2"/>
    <w:rPr>
      <w:rFonts w:cs="Times New Roman"/>
      <w:color w:val="80808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rosttextChar"/>
    <w:semiHidden/>
    <w:qFormat/>
    <w:rsid w:val="00164436"/>
    <w:pPr>
      <w:spacing w:before="0"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e39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e1b91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e39b2"/>
    <w:pPr>
      <w:spacing w:after="0"/>
    </w:pPr>
    <w:rPr>
      <w:rFonts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FF9B2-3CDD-4BAE-9FF3-8F6E775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LibreOffice/7.0.1.2$Windows_X86_64 LibreOffice_project/7cbcfc562f6eb6708b5ff7d7397325de9e764452</Application>
  <Pages>1</Pages>
  <Words>45</Words>
  <Characters>260</Characters>
  <CharactersWithSpaces>301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2019-09-18T03:23:00Z</dcterms:created>
  <dc:creator>01</dc:creator>
  <dc:description/>
  <dc:language>cs-CZ</dc:language>
  <cp:lastModifiedBy/>
  <cp:lastPrinted>2018-10-04T14:06:00Z</cp:lastPrinted>
  <dcterms:modified xsi:type="dcterms:W3CDTF">2020-11-11T19:14:59Z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