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6" w:rsidRPr="007E1AA0" w:rsidRDefault="00C85596" w:rsidP="00C85596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11. do 17. listopadu</w:t>
      </w:r>
    </w:p>
    <w:p w:rsidR="00C85596" w:rsidRPr="007E1AA0" w:rsidRDefault="00C85596" w:rsidP="00C85596">
      <w:pPr>
        <w:rPr>
          <w:sz w:val="24"/>
          <w:szCs w:val="24"/>
        </w:rPr>
      </w:pPr>
    </w:p>
    <w:p w:rsidR="00C85596" w:rsidRPr="00C85596" w:rsidRDefault="00C85596" w:rsidP="00C8559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čtvrteční on-line hodině dokončíme literaturu vrcholného středověku. Mějte po ruce pracovní sešit – možná ho použijeme.</w:t>
      </w:r>
    </w:p>
    <w:p w:rsidR="00C85596" w:rsidRPr="00C85596" w:rsidRDefault="00C85596" w:rsidP="00C85596">
      <w:pPr>
        <w:pStyle w:val="Odstavecseseznamem"/>
        <w:rPr>
          <w:sz w:val="24"/>
          <w:szCs w:val="24"/>
        </w:rPr>
      </w:pPr>
    </w:p>
    <w:p w:rsidR="00C85596" w:rsidRDefault="00C85596" w:rsidP="00C85596">
      <w:pPr>
        <w:pStyle w:val="Odstavecseseznamem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Zpracujte strany 45 – 47 a také 35 – 36 v pracovním sešitě, naskenujte nebo nafoťte a pošlete mi do úterní půlnoci e-mailem. Pokud si nebudete jistí, prostudujte si paralelní strany v učebnici (50 – 52 a 40 – 41).</w:t>
      </w:r>
      <w:r w:rsidR="00C006E6">
        <w:rPr>
          <w:sz w:val="24"/>
          <w:szCs w:val="24"/>
        </w:rPr>
        <w:t xml:space="preserve"> Zajímavými informacemi si doplňte poznámky v sešitě.</w:t>
      </w:r>
      <w:bookmarkStart w:id="0" w:name="_GoBack"/>
      <w:bookmarkEnd w:id="0"/>
    </w:p>
    <w:p w:rsidR="00C85596" w:rsidRPr="00152986" w:rsidRDefault="00C85596" w:rsidP="00C85596">
      <w:pPr>
        <w:spacing w:after="0"/>
        <w:ind w:left="360"/>
        <w:rPr>
          <w:sz w:val="24"/>
          <w:szCs w:val="24"/>
        </w:rPr>
      </w:pPr>
    </w:p>
    <w:p w:rsidR="00C85596" w:rsidRDefault="00C85596" w:rsidP="00C85596">
      <w:pPr>
        <w:pStyle w:val="Odstavecseseznamem"/>
        <w:spacing w:after="0"/>
        <w:rPr>
          <w:sz w:val="24"/>
          <w:szCs w:val="24"/>
        </w:rPr>
      </w:pPr>
    </w:p>
    <w:p w:rsidR="00C85596" w:rsidRPr="009E4CC4" w:rsidRDefault="00C85596" w:rsidP="00C85596">
      <w:pPr>
        <w:rPr>
          <w:sz w:val="24"/>
          <w:szCs w:val="24"/>
        </w:rPr>
      </w:pPr>
      <w:r>
        <w:rPr>
          <w:sz w:val="24"/>
          <w:szCs w:val="24"/>
        </w:rPr>
        <w:t>Mějte se hezky, AK</w:t>
      </w:r>
    </w:p>
    <w:p w:rsidR="00C85596" w:rsidRPr="009E4CC4" w:rsidRDefault="00C85596" w:rsidP="00C85596">
      <w:pPr>
        <w:rPr>
          <w:sz w:val="24"/>
          <w:szCs w:val="24"/>
        </w:rPr>
      </w:pPr>
    </w:p>
    <w:p w:rsidR="00C85596" w:rsidRPr="009E4CC4" w:rsidRDefault="00C85596" w:rsidP="00C85596">
      <w:pPr>
        <w:rPr>
          <w:sz w:val="24"/>
          <w:szCs w:val="24"/>
        </w:rPr>
      </w:pPr>
    </w:p>
    <w:p w:rsidR="00C85596" w:rsidRDefault="00C85596" w:rsidP="00C85596"/>
    <w:p w:rsidR="00C85596" w:rsidRDefault="00C85596" w:rsidP="00C85596"/>
    <w:p w:rsidR="00C85596" w:rsidRDefault="00C85596" w:rsidP="00C85596"/>
    <w:p w:rsidR="00C85596" w:rsidRDefault="00C85596" w:rsidP="00C85596"/>
    <w:p w:rsidR="00EA7FE1" w:rsidRDefault="00EA7FE1"/>
    <w:sectPr w:rsidR="00EA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6"/>
    <w:rsid w:val="00C006E6"/>
    <w:rsid w:val="00C85596"/>
    <w:rsid w:val="00E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EEAB"/>
  <w15:chartTrackingRefBased/>
  <w15:docId w15:val="{79BCCB3F-C00F-4C85-B3C5-DDE96FE5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5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5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2020-11-10T14:43:00Z</dcterms:created>
  <dcterms:modified xsi:type="dcterms:W3CDTF">2020-11-10T14:53:00Z</dcterms:modified>
</cp:coreProperties>
</file>