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2532BF">
      <w:pPr>
        <w:rPr>
          <w:b/>
        </w:rPr>
      </w:pPr>
      <w:r w:rsidRPr="002532BF">
        <w:rPr>
          <w:b/>
        </w:rPr>
        <w:t>K2 SL 2. 12. 2020</w:t>
      </w:r>
    </w:p>
    <w:p w:rsidR="00C510DE" w:rsidRPr="00C510DE" w:rsidRDefault="00C510DE">
      <w:r>
        <w:t xml:space="preserve">Na hodině jsme se bavili o </w:t>
      </w:r>
      <w:proofErr w:type="spellStart"/>
      <w:proofErr w:type="gramStart"/>
      <w:r>
        <w:t>Boccacciovi</w:t>
      </w:r>
      <w:proofErr w:type="spellEnd"/>
      <w:proofErr w:type="gramEnd"/>
      <w:r>
        <w:t xml:space="preserve"> a jeho Dekameronu. Přečtěte si jednu novelu a následně zodpovězte otázky: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 xml:space="preserve">Jaký je </w:t>
      </w:r>
      <w:proofErr w:type="spellStart"/>
      <w:r>
        <w:t>chronotop</w:t>
      </w:r>
      <w:proofErr w:type="spellEnd"/>
      <w:r>
        <w:t xml:space="preserve"> ukázky?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 xml:space="preserve">Charakterizujte </w:t>
      </w:r>
      <w:proofErr w:type="spellStart"/>
      <w:r>
        <w:t>Isabettu</w:t>
      </w:r>
      <w:proofErr w:type="spellEnd"/>
      <w:r>
        <w:t>.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>Jak se seznámila s mladíkem?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>V tučně zvýrazněné části ukázky najděte jazykové a básnické prostředky</w:t>
      </w:r>
      <w:r>
        <w:t xml:space="preserve"> (zaznačte je do textu či vypište slova a k nim konkrétní název prostředku)</w:t>
      </w:r>
      <w:r>
        <w:t>.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 xml:space="preserve">Proč klášternice neudaly </w:t>
      </w:r>
      <w:proofErr w:type="spellStart"/>
      <w:r>
        <w:t>Isabettu</w:t>
      </w:r>
      <w:proofErr w:type="spellEnd"/>
      <w:r>
        <w:t xml:space="preserve"> hned, jak ji odhalily?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>Proč se abatyše oblékala potmě a co se jí přihodilo?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>Kdo je to novicka?</w:t>
      </w:r>
    </w:p>
    <w:p w:rsidR="00C510DE" w:rsidRDefault="00C510DE" w:rsidP="00C510DE">
      <w:pPr>
        <w:pStyle w:val="Odstavecseseznamem"/>
        <w:numPr>
          <w:ilvl w:val="0"/>
          <w:numId w:val="1"/>
        </w:numPr>
        <w:spacing w:line="256" w:lineRule="auto"/>
      </w:pPr>
      <w:r>
        <w:t>Jak novela končí? Co z toho vyplývá?</w:t>
      </w:r>
    </w:p>
    <w:p w:rsidR="00C510DE" w:rsidRDefault="00C510DE" w:rsidP="00C510DE">
      <w:pPr>
        <w:pStyle w:val="Odstavecseseznamem"/>
        <w:numPr>
          <w:ilvl w:val="0"/>
          <w:numId w:val="1"/>
        </w:numPr>
      </w:pPr>
      <w:r>
        <w:t xml:space="preserve">Pusťte si ukázku z filmové adaptace této novely (ukázka je v italštině, není ale třeba vědět, co přesně postavy říkají): </w:t>
      </w:r>
      <w:hyperlink r:id="rId5" w:history="1">
        <w:r w:rsidRPr="0005384F">
          <w:rPr>
            <w:rStyle w:val="Hypertextovodkaz"/>
          </w:rPr>
          <w:t>https://www.youtube.com/wat</w:t>
        </w:r>
        <w:r w:rsidRPr="0005384F">
          <w:rPr>
            <w:rStyle w:val="Hypertextovodkaz"/>
          </w:rPr>
          <w:t>c</w:t>
        </w:r>
        <w:r w:rsidRPr="0005384F">
          <w:rPr>
            <w:rStyle w:val="Hypertextovodkaz"/>
          </w:rPr>
          <w:t>h?v=yEPt8OKpCts</w:t>
        </w:r>
      </w:hyperlink>
      <w:r>
        <w:t xml:space="preserve"> Porovnejte novelu s filmovým úryvkem – v čem se liší a v čem jsou naopak stejné?</w:t>
      </w:r>
    </w:p>
    <w:p w:rsidR="00C510DE" w:rsidRDefault="00C510DE" w:rsidP="00C510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 devátý, příběh druhý (Dekameron – Giovanni </w:t>
      </w:r>
      <w:proofErr w:type="spellStart"/>
      <w:r>
        <w:rPr>
          <w:b/>
          <w:bCs/>
          <w:sz w:val="23"/>
          <w:szCs w:val="23"/>
        </w:rPr>
        <w:t>Boccaccio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víte, jde dosti takových, kteří jsou tuze hloupí, ale mistrují a kárají druhé. Jak seznáte z mého příběhu, potrestá je někdy osud po zásluze. To se přihodilo i jedné abatyši, jíž byla poslušenstvím zavázána jeptiška, o níž vám musím vyprávět.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Vězte tedy, že v Lombardii byl klášter tuze</w:t>
      </w:r>
      <w:bookmarkStart w:id="0" w:name="_GoBack"/>
      <w:bookmarkEnd w:id="0"/>
      <w:r>
        <w:rPr>
          <w:sz w:val="22"/>
          <w:szCs w:val="22"/>
        </w:rPr>
        <w:t xml:space="preserve"> proslulý svatostí a nábožností, v němž s jinými řeholnicemi žila dívka ze šlechtické krve, obdařená podivuhodnou krásou; tato dívka jménem </w:t>
      </w:r>
      <w:proofErr w:type="spellStart"/>
      <w:r>
        <w:rPr>
          <w:sz w:val="22"/>
          <w:szCs w:val="22"/>
        </w:rPr>
        <w:t>Isabetta</w:t>
      </w:r>
      <w:proofErr w:type="spellEnd"/>
      <w:r>
        <w:rPr>
          <w:sz w:val="22"/>
          <w:szCs w:val="22"/>
        </w:rPr>
        <w:t xml:space="preserve"> přišla jednou k mříži, aby promluvila s jedním svým příbuzným, a tu se zamilovala do spanilého mladíka, jenž přišel s ním. Mladík viděl, že je překrásná, porozuměl touze v jejích očích a vzplanul k ní rovněž; setrvávali však v lásce bez úspěchu dosti dlouhou dobu, i když se obapolně snažili, seč byli.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Posléze však za společného namáhání objevil mladík cestu, po níž mohl tajně chodit za svou řeholnicí; ona s tím byla srozuměna, a tak ji mladík navštívil nikoli jedenkrát, nýbrž mnohokrát k velké vzájemné radosti.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Když to trvalo již nějaký čas, došlo jedné noci k tomu, že jedna jeptiška spatřila mladíka, když odcházel od </w:t>
      </w:r>
      <w:proofErr w:type="spellStart"/>
      <w:r>
        <w:rPr>
          <w:b/>
          <w:bCs/>
          <w:sz w:val="22"/>
          <w:szCs w:val="22"/>
        </w:rPr>
        <w:t>Isabetty</w:t>
      </w:r>
      <w:proofErr w:type="spellEnd"/>
      <w:r>
        <w:rPr>
          <w:b/>
          <w:bCs/>
          <w:sz w:val="22"/>
          <w:szCs w:val="22"/>
        </w:rPr>
        <w:t xml:space="preserve">, aniž si toho on či </w:t>
      </w:r>
      <w:proofErr w:type="spellStart"/>
      <w:r>
        <w:rPr>
          <w:b/>
          <w:bCs/>
          <w:sz w:val="22"/>
          <w:szCs w:val="22"/>
        </w:rPr>
        <w:t>Isabetta</w:t>
      </w:r>
      <w:proofErr w:type="spellEnd"/>
      <w:r>
        <w:rPr>
          <w:b/>
          <w:bCs/>
          <w:sz w:val="22"/>
          <w:szCs w:val="22"/>
        </w:rPr>
        <w:t xml:space="preserve"> všimli. Klášternice to sdělila ostatním a ty se zprvu uradily, že to na ni povědí abatyši, jež slula paní </w:t>
      </w:r>
      <w:proofErr w:type="spellStart"/>
      <w:r>
        <w:rPr>
          <w:b/>
          <w:bCs/>
          <w:sz w:val="22"/>
          <w:szCs w:val="22"/>
        </w:rPr>
        <w:t>Usimbalda</w:t>
      </w:r>
      <w:proofErr w:type="spellEnd"/>
      <w:r>
        <w:rPr>
          <w:b/>
          <w:bCs/>
          <w:sz w:val="22"/>
          <w:szCs w:val="22"/>
        </w:rPr>
        <w:t xml:space="preserve"> a podle soudu mnišek a každého, kdo ji znal, to byla výtečná a svatá žena; pak si však usmyslily – aby </w:t>
      </w:r>
      <w:proofErr w:type="spellStart"/>
      <w:r>
        <w:rPr>
          <w:b/>
          <w:bCs/>
          <w:sz w:val="22"/>
          <w:szCs w:val="22"/>
        </w:rPr>
        <w:t>Isabetta</w:t>
      </w:r>
      <w:proofErr w:type="spellEnd"/>
      <w:r>
        <w:rPr>
          <w:b/>
          <w:bCs/>
          <w:sz w:val="22"/>
          <w:szCs w:val="22"/>
        </w:rPr>
        <w:t xml:space="preserve"> nemohla zapírat –, že to uchystají tak, aby ji s mladíkem zastala abatyše sama. I mlčely o tom a tajně si rozdělily hlídky a stráže, aby ji přistihly.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Nuže, stalo se, že </w:t>
      </w:r>
      <w:proofErr w:type="spellStart"/>
      <w:r>
        <w:rPr>
          <w:b/>
          <w:bCs/>
          <w:sz w:val="22"/>
          <w:szCs w:val="22"/>
        </w:rPr>
        <w:t>Isabetta</w:t>
      </w:r>
      <w:proofErr w:type="spellEnd"/>
      <w:r>
        <w:rPr>
          <w:b/>
          <w:bCs/>
          <w:sz w:val="22"/>
          <w:szCs w:val="22"/>
        </w:rPr>
        <w:t xml:space="preserve">, jež se neměla na pozoru a nic netušila, pozvala zase jedné noci mladíka k sobě, což ostatní, ježto za nimi slídily, ihned zvěděly. A když se jim zdálo, že nadešla příhodná chvíle, neboť už byla pozdní noc, rozdělily se do dvou houfů; jeden hlídal u dveří </w:t>
      </w:r>
      <w:proofErr w:type="spellStart"/>
      <w:r>
        <w:rPr>
          <w:b/>
          <w:bCs/>
          <w:sz w:val="22"/>
          <w:szCs w:val="22"/>
        </w:rPr>
        <w:t>Isabettiny</w:t>
      </w:r>
      <w:proofErr w:type="spellEnd"/>
      <w:r>
        <w:rPr>
          <w:b/>
          <w:bCs/>
          <w:sz w:val="22"/>
          <w:szCs w:val="22"/>
        </w:rPr>
        <w:t xml:space="preserve"> cely a druhý pádil do komůrky abatyše. Tam řeholnice zaklepaly na dveře, a když se abatyše ozvala, oznámily: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„Vstávejte, paní naše, povstaňte okamžitě, objevily jsme, že </w:t>
      </w:r>
      <w:proofErr w:type="spellStart"/>
      <w:r>
        <w:rPr>
          <w:b/>
          <w:bCs/>
          <w:sz w:val="22"/>
          <w:szCs w:val="22"/>
        </w:rPr>
        <w:t>Isabetta</w:t>
      </w:r>
      <w:proofErr w:type="spellEnd"/>
      <w:r>
        <w:rPr>
          <w:b/>
          <w:bCs/>
          <w:sz w:val="22"/>
          <w:szCs w:val="22"/>
        </w:rPr>
        <w:t xml:space="preserve"> má v cele nějakého mladíka.“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Abatyše trávila tu noc ve společnosti nějakého kněze, jejž si často dávala k sobě přinášet truhlici. I jaly ji obavy, když to vyslechla, aby jeptišky z přílišného spěchu či z přílišné zvědavosti nevyrazily dveře, dřív než je otevře, pročež spěšně vstala a oblékla se potmě, jak nejlépe dovedla; ale v domnění, že si bere skládaný závoj, jenž se nosí na hlavě a jmenuje se žaltář, popadla knězovy kalhoty a měla tak naspěch, že nepostřehla, že si je přehodila přes hlavu místo závoje. Nato vyšla z cely, rychle za sebou zavřela a děla: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„Kde je ta Bohem prokletá?“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společně s ostatními, jež byly tak rozpálené a tak dychtily zastihnout </w:t>
      </w:r>
      <w:proofErr w:type="spellStart"/>
      <w:r>
        <w:rPr>
          <w:sz w:val="22"/>
          <w:szCs w:val="22"/>
        </w:rPr>
        <w:t>Isabettu</w:t>
      </w:r>
      <w:proofErr w:type="spellEnd"/>
      <w:r>
        <w:rPr>
          <w:sz w:val="22"/>
          <w:szCs w:val="22"/>
        </w:rPr>
        <w:t xml:space="preserve"> při činu, že ani nepostřehly, co má abatyše na hlavě, dorazila ke dveřím cely, které s pomocí ostatních vyvrátila, načež všechny vběhly dovnitř a na lůžku nalezly oba milence v objetí. Oba byli z té nenadálé události tak ustrnulí, že ani nevěděli, co mají dělat, a ani se nehnuli.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Abatyše nařídila, aby řeholnice hříšníci bez okolků </w:t>
      </w:r>
      <w:proofErr w:type="gramStart"/>
      <w:r>
        <w:rPr>
          <w:sz w:val="22"/>
          <w:szCs w:val="22"/>
        </w:rPr>
        <w:t>chytily</w:t>
      </w:r>
      <w:proofErr w:type="gramEnd"/>
      <w:r>
        <w:rPr>
          <w:sz w:val="22"/>
          <w:szCs w:val="22"/>
        </w:rPr>
        <w:t xml:space="preserve"> a odvedly do kapituly.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Mladík se vzpamatoval, oblékl se a jal se čekat, jaký konec to všecko vezme; měl v úmyslu provést řeholnicím nějaký kousek v případě, že by něco udělaly novicce, a odvést ji pak s sebou.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Abatyše zaujala za přítomnosti všech jeptišek, jež upínaly oči pouze na provinilou, místo ve shromáždění a jala se jí spílat takovými jmény, jaká by žádná ženy nikdy nevyslovila. A že prý řeholnice svým mrzkým a hanebným konáním poskvrnila svatost a dobrou pověst kláštera, a což jestli se to dovědí lidé venku, a k spílání připojila největš</w:t>
      </w:r>
      <w:r>
        <w:rPr>
          <w:sz w:val="22"/>
          <w:szCs w:val="22"/>
        </w:rPr>
        <w:t>í hrozby.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Jeptiška se hanbila a strachovala, neboť cítila své provinění – ale mlčela, ježto nevěděla, co má odpovědět, čímž vzbudila soucit ostatních.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Když abatyšino povídání nebralo konce, přišlo novicce zdvihnout oči a tu uzřela to, co měla abatyše na hlavě, i tkaničky, které jí visely dolů.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Ježto seznala, co to je, dodala si odvahy a děla: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„Ctihodná matko, Bůh vám pomáhej, upravte si čepec a pak mi vyprávějte, co vám bude libo.“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Abatyše, jež nepochopila, oč jde, pravila: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„Jaký čepec, ženská darebná! Ty se odvažuješ ještě vtipkovat? Myslíš, že tvůj skutek zde připouští nějaké žerty?“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pravila dívka znovu: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„Ctihodná matko, prosím vás, abyste si zavázala čepec; pak mi povězte, co vám bude libo.“ </w:t>
      </w:r>
    </w:p>
    <w:p w:rsid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 pozdvihly klášternice zraky k představené, a když si ctihodná matka sáhla na hlavu, pochopily všechny, proč tak </w:t>
      </w:r>
      <w:proofErr w:type="spellStart"/>
      <w:r>
        <w:rPr>
          <w:sz w:val="22"/>
          <w:szCs w:val="22"/>
        </w:rPr>
        <w:t>Isabetta</w:t>
      </w:r>
      <w:proofErr w:type="spellEnd"/>
      <w:r>
        <w:rPr>
          <w:sz w:val="22"/>
          <w:szCs w:val="22"/>
        </w:rPr>
        <w:t xml:space="preserve"> mluví. Abatyše pak, jsouc přistižena při témž skutku jako řeholnice a vidouc, že se nedá ututlat to, co spatřily všechny, obrátila a hned začala mluvit jinak, než mluvila na začátku. Posléze došla k závěru, že není možno bránit se pokušení těla, pročež ať si každá potají popřává, kdy může, jak tomu bylo až dosud. </w:t>
      </w:r>
    </w:p>
    <w:p w:rsidR="00C510DE" w:rsidRPr="00C510DE" w:rsidRDefault="00C510DE" w:rsidP="00C510DE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propustila dívku, vrátila se na lože ke svému knězi a </w:t>
      </w:r>
      <w:proofErr w:type="spellStart"/>
      <w:r>
        <w:rPr>
          <w:sz w:val="22"/>
          <w:szCs w:val="22"/>
        </w:rPr>
        <w:t>Isabetta</w:t>
      </w:r>
      <w:proofErr w:type="spellEnd"/>
      <w:r>
        <w:rPr>
          <w:sz w:val="22"/>
          <w:szCs w:val="22"/>
        </w:rPr>
        <w:t xml:space="preserve"> ke svému milenci, jejž si potom ještě mnohokrát pozvala navzdory těm, jež jí záviděly. Ty ovšem, ježto byly bez ctitelů, sháněly si pak tajně štěstí, jak nejlépe dovedly.</w:t>
      </w:r>
    </w:p>
    <w:sectPr w:rsidR="00C510DE" w:rsidRPr="00C5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4166"/>
    <w:multiLevelType w:val="hybridMultilevel"/>
    <w:tmpl w:val="607A8D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E"/>
    <w:rsid w:val="002532BF"/>
    <w:rsid w:val="008E2A3C"/>
    <w:rsid w:val="00C31525"/>
    <w:rsid w:val="00C510DE"/>
    <w:rsid w:val="00D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43AA"/>
  <w15:chartTrackingRefBased/>
  <w15:docId w15:val="{719E3BC2-DA13-4E85-ABD0-75F113B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0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10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510DE"/>
    <w:rPr>
      <w:color w:val="954F72" w:themeColor="followedHyperlink"/>
      <w:u w:val="single"/>
    </w:rPr>
  </w:style>
  <w:style w:type="paragraph" w:customStyle="1" w:styleId="Default">
    <w:name w:val="Default"/>
    <w:rsid w:val="00C5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Pt8OKp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2020-12-01T15:30:00Z</dcterms:created>
  <dcterms:modified xsi:type="dcterms:W3CDTF">2020-12-01T15:47:00Z</dcterms:modified>
</cp:coreProperties>
</file>