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CAC8" w14:textId="6E9A466C" w:rsidR="00212B25" w:rsidRPr="00593D29" w:rsidRDefault="006F1EC0">
      <w:pPr>
        <w:rPr>
          <w:b/>
          <w:bCs/>
        </w:rPr>
      </w:pPr>
      <w:r w:rsidRPr="00593D29">
        <w:rPr>
          <w:b/>
          <w:bCs/>
        </w:rPr>
        <w:t>DFK1</w:t>
      </w:r>
    </w:p>
    <w:p w14:paraId="2F8C8FA7" w14:textId="348AE766" w:rsidR="006F1EC0" w:rsidRDefault="006F1EC0">
      <w:r>
        <w:t xml:space="preserve">Tento týden se podíváme na tzv. mladší fyziky. Filozofy, kteří byli ovlivnění Héraklétem i Elejskou školou. Jistě si pamatujete, že tyto dva směry byli naprosto rozdílné. Jak je tedy možné, že se mohli spojit? </w:t>
      </w:r>
      <w:r w:rsidR="00D25960">
        <w:t>Zkuste nad tím popřemýšlet…</w:t>
      </w:r>
    </w:p>
    <w:p w14:paraId="1DE23933" w14:textId="4220EE64" w:rsidR="00593D29" w:rsidRDefault="00593D29">
      <w:r>
        <w:t>Po čtvrteční hodině zašlu na společný mail kvíz – témata – milétská filozofie, Pytháhorás, elejská škola, Hérakleitos. Kvíz bude a, b, c</w:t>
      </w:r>
      <w:r w:rsidR="00D31227">
        <w:t>, d</w:t>
      </w:r>
      <w:r>
        <w:t xml:space="preserve"> – pozor, každá otázka bude časově limitována (10 sekund). Budu hodnotit.</w:t>
      </w:r>
    </w:p>
    <w:sectPr w:rsidR="0059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C0"/>
    <w:rsid w:val="00212B25"/>
    <w:rsid w:val="00593D29"/>
    <w:rsid w:val="006F1EC0"/>
    <w:rsid w:val="00D25960"/>
    <w:rsid w:val="00D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4FF8"/>
  <w15:chartTrackingRefBased/>
  <w15:docId w15:val="{22EBEEEB-1DB7-4614-B871-F88520E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2020-12-31T14:53:00Z</dcterms:created>
  <dcterms:modified xsi:type="dcterms:W3CDTF">2021-01-01T13:46:00Z</dcterms:modified>
</cp:coreProperties>
</file>