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80BAC" w:rsidRDefault="00180BAC">
      <w:pPr>
        <w:rPr>
          <w:b/>
        </w:rPr>
      </w:pPr>
      <w:r w:rsidRPr="00180BAC">
        <w:rPr>
          <w:b/>
        </w:rPr>
        <w:t xml:space="preserve">K4 </w:t>
      </w:r>
      <w:proofErr w:type="spellStart"/>
      <w:r w:rsidRPr="00180BAC">
        <w:rPr>
          <w:b/>
        </w:rPr>
        <w:t>LitS</w:t>
      </w:r>
      <w:proofErr w:type="spellEnd"/>
      <w:r w:rsidRPr="00180BAC">
        <w:rPr>
          <w:b/>
        </w:rPr>
        <w:t xml:space="preserve"> 1. 2. 2021</w:t>
      </w:r>
    </w:p>
    <w:p w:rsidR="00180BAC" w:rsidRDefault="00180BAC">
      <w:r>
        <w:t>Komenský</w:t>
      </w:r>
      <w:r w:rsidR="006912AF">
        <w:t xml:space="preserve"> – Labyrint světa a ráj srdce. Odpovědi posílejte do pátku 5. 2. na mail.</w:t>
      </w:r>
    </w:p>
    <w:p w:rsidR="006912AF" w:rsidRDefault="006912AF">
      <w:bookmarkStart w:id="0" w:name="_GoBack"/>
      <w:bookmarkEnd w:id="0"/>
    </w:p>
    <w:p w:rsidR="006912AF" w:rsidRDefault="006912AF" w:rsidP="006912AF">
      <w:r>
        <w:rPr>
          <w:noProof/>
          <w:lang w:eastAsia="cs-CZ"/>
        </w:rPr>
        <w:drawing>
          <wp:inline distT="0" distB="0" distL="0" distR="0" wp14:anchorId="4A4D02DA" wp14:editId="07733CB7">
            <wp:extent cx="5760720" cy="25266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>Určete, z jaké části knihy tato ukázka pochází.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Jaký je v ukázce úděl strážných? 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Pokuste se interpretovat vyznačený text.  Co tím autor chtěl říct?  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Jak na vás ukázka působí a jak ji sami chápete? </w:t>
      </w:r>
    </w:p>
    <w:p w:rsidR="006912AF" w:rsidRDefault="006912AF" w:rsidP="006912AF">
      <w:r>
        <w:rPr>
          <w:noProof/>
          <w:lang w:eastAsia="cs-CZ"/>
        </w:rPr>
        <w:drawing>
          <wp:inline distT="0" distB="0" distL="0" distR="0" wp14:anchorId="6AECF1F3" wp14:editId="1F0ADD55">
            <wp:extent cx="5760720" cy="22580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Určete, z jaké části knihy tato ukázka pochází. 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>Kde se Poutník nachází?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Kdo k poutníkovi promlouvá a co se mu snaží </w:t>
      </w:r>
      <w:proofErr w:type="spellStart"/>
      <w:r>
        <w:t>řici</w:t>
      </w:r>
      <w:proofErr w:type="spellEnd"/>
      <w:r>
        <w:t xml:space="preserve">? </w:t>
      </w:r>
    </w:p>
    <w:p w:rsidR="006912AF" w:rsidRDefault="006912AF" w:rsidP="006912AF">
      <w:pPr>
        <w:pStyle w:val="Odstavecseseznamem"/>
        <w:numPr>
          <w:ilvl w:val="0"/>
          <w:numId w:val="1"/>
        </w:numPr>
      </w:pPr>
      <w:r>
        <w:t xml:space="preserve">Jaký je rozdíl mezi dvěma ukázkami? Co se změnilo? </w:t>
      </w:r>
    </w:p>
    <w:p w:rsidR="006912AF" w:rsidRDefault="006912AF"/>
    <w:sectPr w:rsidR="0069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02D4"/>
    <w:multiLevelType w:val="hybridMultilevel"/>
    <w:tmpl w:val="E3E8C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2"/>
    <w:rsid w:val="001425D2"/>
    <w:rsid w:val="00180BAC"/>
    <w:rsid w:val="006912AF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6AF9"/>
  <w15:chartTrackingRefBased/>
  <w15:docId w15:val="{49E2794C-DFA3-43E7-A72A-CE1B45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2021-01-28T13:10:00Z</dcterms:created>
  <dcterms:modified xsi:type="dcterms:W3CDTF">2021-01-30T17:53:00Z</dcterms:modified>
</cp:coreProperties>
</file>