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493EA9">
      <w:pPr>
        <w:rPr>
          <w:b/>
        </w:rPr>
      </w:pPr>
      <w:r w:rsidRPr="00493EA9">
        <w:rPr>
          <w:b/>
        </w:rPr>
        <w:t>K4 ČJ 1. 2. 2021</w:t>
      </w:r>
    </w:p>
    <w:p w:rsidR="00B43287" w:rsidRDefault="00B43287">
      <w:r>
        <w:t>Na hodině jsme se bavili o eseji a o tom, jak vypadá. Přečtěte si jednu současnější esej (oproti Šaldovi) a zodpovězte následující otázky.</w:t>
      </w:r>
      <w:r w:rsidR="00125CED">
        <w:t xml:space="preserve"> Nebojte se esej přečíst vícekrát, pokud ji napoprvé nepochopíte. Odpovědi posílejte do pátku 5. 2.</w:t>
      </w:r>
    </w:p>
    <w:p w:rsidR="00B43287" w:rsidRDefault="00B43287">
      <w:r>
        <w:t xml:space="preserve">Esej: </w:t>
      </w:r>
      <w:hyperlink r:id="rId5" w:history="1">
        <w:r w:rsidRPr="007558F7">
          <w:rPr>
            <w:rStyle w:val="Hypertextovodkaz"/>
          </w:rPr>
          <w:t>https://www.advojka.cz/archiv/2020/15/proc-je-dulezite-ucit-literaturu</w:t>
        </w:r>
      </w:hyperlink>
    </w:p>
    <w:p w:rsidR="00B43287" w:rsidRDefault="00FA3A10">
      <w:r>
        <w:t>Otázky:</w:t>
      </w:r>
    </w:p>
    <w:p w:rsidR="00FA3A10" w:rsidRDefault="008D5F09" w:rsidP="00FA3A10">
      <w:pPr>
        <w:pStyle w:val="Odstavecseseznamem"/>
        <w:numPr>
          <w:ilvl w:val="0"/>
          <w:numId w:val="1"/>
        </w:numPr>
      </w:pPr>
      <w:r>
        <w:t>Jaké argumenty autor používá pro vyvrácení teze, že výuka literatury by měla být brána jako výchova?</w:t>
      </w:r>
    </w:p>
    <w:p w:rsidR="008D5F09" w:rsidRDefault="008D5F09" w:rsidP="00FA3A10">
      <w:pPr>
        <w:pStyle w:val="Odstavecseseznamem"/>
        <w:numPr>
          <w:ilvl w:val="0"/>
          <w:numId w:val="1"/>
        </w:numPr>
      </w:pPr>
      <w:r>
        <w:t>Proč literaturu na školách podle autora tedy vlastně učit?</w:t>
      </w:r>
    </w:p>
    <w:p w:rsidR="008D5F09" w:rsidRDefault="008D5F09" w:rsidP="00FA3A10">
      <w:pPr>
        <w:pStyle w:val="Odstavecseseznamem"/>
        <w:numPr>
          <w:ilvl w:val="0"/>
          <w:numId w:val="1"/>
        </w:numPr>
      </w:pPr>
      <w:r>
        <w:t>Jak autor pohlíží na literární dějiny?</w:t>
      </w:r>
    </w:p>
    <w:p w:rsidR="008D5F09" w:rsidRDefault="008D5F09" w:rsidP="00FA3A10">
      <w:pPr>
        <w:pStyle w:val="Odstavecseseznamem"/>
        <w:numPr>
          <w:ilvl w:val="0"/>
          <w:numId w:val="1"/>
        </w:numPr>
      </w:pPr>
      <w:r>
        <w:t>Jaké úskalí se podle autora pojí s</w:t>
      </w:r>
      <w:r w:rsidR="000C7C7A">
        <w:t> </w:t>
      </w:r>
      <w:r>
        <w:t>výukou</w:t>
      </w:r>
      <w:r w:rsidR="000C7C7A">
        <w:t xml:space="preserve"> „naučme studenty to, co potřebuje doba“?</w:t>
      </w:r>
    </w:p>
    <w:p w:rsidR="0026758F" w:rsidRDefault="0026758F" w:rsidP="00FA3A10">
      <w:pPr>
        <w:pStyle w:val="Odstavecseseznamem"/>
        <w:numPr>
          <w:ilvl w:val="0"/>
          <w:numId w:val="1"/>
        </w:numPr>
      </w:pPr>
      <w:r>
        <w:t xml:space="preserve">Pokuste se vysvětlit zvolený titulek (a podtitul) </w:t>
      </w:r>
      <w:bookmarkStart w:id="0" w:name="_GoBack"/>
      <w:bookmarkEnd w:id="0"/>
      <w:r>
        <w:t>eseje.</w:t>
      </w:r>
    </w:p>
    <w:p w:rsidR="000C7C7A" w:rsidRDefault="000C7C7A" w:rsidP="00FA3A10">
      <w:pPr>
        <w:pStyle w:val="Odstavecseseznamem"/>
        <w:numPr>
          <w:ilvl w:val="0"/>
          <w:numId w:val="1"/>
        </w:numPr>
      </w:pPr>
      <w:r>
        <w:t>Souhlasíte s nějakými tezemi autora? S kterými a proč?</w:t>
      </w:r>
    </w:p>
    <w:p w:rsidR="000C7C7A" w:rsidRDefault="000C7C7A" w:rsidP="00FA3A10">
      <w:pPr>
        <w:pStyle w:val="Odstavecseseznamem"/>
        <w:numPr>
          <w:ilvl w:val="0"/>
          <w:numId w:val="1"/>
        </w:numPr>
      </w:pPr>
      <w:r>
        <w:t>Nesouhlasíte s nějakými tezemi autora? Proč?</w:t>
      </w:r>
    </w:p>
    <w:p w:rsidR="000C7C7A" w:rsidRDefault="000C7C7A" w:rsidP="00FA3A10">
      <w:pPr>
        <w:pStyle w:val="Odstavecseseznamem"/>
        <w:numPr>
          <w:ilvl w:val="0"/>
          <w:numId w:val="1"/>
        </w:numPr>
      </w:pPr>
      <w:r>
        <w:t>Na základě eseje napište, jak by měla vypadat ideální hodina literatury.</w:t>
      </w:r>
    </w:p>
    <w:p w:rsidR="000C7C7A" w:rsidRDefault="000C7C7A" w:rsidP="00FA3A10">
      <w:pPr>
        <w:pStyle w:val="Odstavecseseznamem"/>
        <w:numPr>
          <w:ilvl w:val="0"/>
          <w:numId w:val="1"/>
        </w:numPr>
      </w:pPr>
      <w:r>
        <w:t>Pokuste se popsat strukturu dané eseje (jak je vystavena).</w:t>
      </w:r>
    </w:p>
    <w:p w:rsidR="000C7C7A" w:rsidRDefault="000C7C7A" w:rsidP="00FA3A10">
      <w:pPr>
        <w:pStyle w:val="Odstavecseseznamem"/>
        <w:numPr>
          <w:ilvl w:val="0"/>
          <w:numId w:val="1"/>
        </w:numPr>
      </w:pPr>
      <w:r>
        <w:t>Které rysy typické pro esej se v tomto textu uplatňují?</w:t>
      </w:r>
    </w:p>
    <w:p w:rsidR="000C7C7A" w:rsidRPr="00B43287" w:rsidRDefault="000C7C7A" w:rsidP="00FA3A10">
      <w:pPr>
        <w:pStyle w:val="Odstavecseseznamem"/>
        <w:numPr>
          <w:ilvl w:val="0"/>
          <w:numId w:val="1"/>
        </w:numPr>
      </w:pPr>
      <w:r>
        <w:t xml:space="preserve">Vysvětlete následující slova z textu: reziduum, </w:t>
      </w:r>
      <w:r w:rsidR="00125CED">
        <w:t>determinace, utilitární, nuancovaný.</w:t>
      </w:r>
    </w:p>
    <w:sectPr w:rsidR="000C7C7A" w:rsidRPr="00B4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79AF"/>
    <w:multiLevelType w:val="hybridMultilevel"/>
    <w:tmpl w:val="73CAAB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B5"/>
    <w:rsid w:val="000C7C7A"/>
    <w:rsid w:val="00125CED"/>
    <w:rsid w:val="0026758F"/>
    <w:rsid w:val="00493EA9"/>
    <w:rsid w:val="008D5F09"/>
    <w:rsid w:val="008E2A3C"/>
    <w:rsid w:val="00B43287"/>
    <w:rsid w:val="00BB19B5"/>
    <w:rsid w:val="00C31525"/>
    <w:rsid w:val="00FA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EB74"/>
  <w15:chartTrackingRefBased/>
  <w15:docId w15:val="{EF09AE18-4F0E-4E15-A00C-51904F2E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328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vojka.cz/archiv/2020/15/proc-je-dulezite-ucit-literatu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2021-01-28T13:10:00Z</dcterms:created>
  <dcterms:modified xsi:type="dcterms:W3CDTF">2021-01-29T17:45:00Z</dcterms:modified>
</cp:coreProperties>
</file>