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CE" w:rsidRDefault="007448CE" w:rsidP="000B54DF">
      <w:pPr>
        <w:pStyle w:val="Standard"/>
        <w:rPr>
          <w:rStyle w:val="StrongEmphasis"/>
          <w:rFonts w:ascii="Times New Roman" w:hAnsi="Times New Roman"/>
          <w:color w:val="1A1A1A"/>
        </w:rPr>
      </w:pPr>
      <w:r>
        <w:rPr>
          <w:rStyle w:val="StrongEmphasis"/>
          <w:rFonts w:ascii="Times New Roman" w:hAnsi="Times New Roman"/>
          <w:color w:val="1A1A1A"/>
        </w:rPr>
        <w:t>Pročtěte si znovu první polovinu maturitní otázky</w:t>
      </w:r>
      <w:r w:rsidR="000B54DF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429B1C" wp14:editId="344560B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38881" cy="97155"/>
                <wp:effectExtent l="0" t="0" r="13969" b="17145"/>
                <wp:wrapNone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881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B54DF" w:rsidRDefault="000B54DF" w:rsidP="000B54DF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429B1C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0;margin-top:0;width:294.4pt;height:7.65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" filled="f" stroked="f">
                <v:textbox style="mso-fit-shape-to-text:t" inset="0,0,0,0">
                  <w:txbxContent>
                    <w:p w:rsidR="000B54DF" w:rsidRDefault="000B54DF" w:rsidP="000B54DF">
                      <w:pPr>
                        <w:pStyle w:val="Standard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StrongEmphasis"/>
          <w:rFonts w:ascii="Times New Roman" w:hAnsi="Times New Roman"/>
          <w:color w:val="1A1A1A"/>
        </w:rPr>
        <w:t xml:space="preserve"> </w:t>
      </w:r>
      <w:proofErr w:type="spellStart"/>
      <w:r w:rsidR="000B54DF">
        <w:rPr>
          <w:rStyle w:val="StrongEmphasis"/>
          <w:rFonts w:ascii="Times New Roman" w:hAnsi="Times New Roman"/>
          <w:color w:val="1A1A1A"/>
        </w:rPr>
        <w:t>British</w:t>
      </w:r>
      <w:proofErr w:type="spellEnd"/>
      <w:r w:rsidR="000B54DF">
        <w:rPr>
          <w:rStyle w:val="StrongEmphasis"/>
          <w:rFonts w:ascii="Times New Roman" w:hAnsi="Times New Roman"/>
          <w:color w:val="1A1A1A"/>
        </w:rPr>
        <w:t xml:space="preserve"> </w:t>
      </w:r>
      <w:proofErr w:type="spellStart"/>
      <w:r w:rsidR="000B54DF">
        <w:rPr>
          <w:rStyle w:val="StrongEmphasis"/>
          <w:rFonts w:ascii="Times New Roman" w:hAnsi="Times New Roman"/>
          <w:color w:val="1A1A1A"/>
        </w:rPr>
        <w:t>literature</w:t>
      </w:r>
      <w:proofErr w:type="spellEnd"/>
      <w:r w:rsidR="000B54DF">
        <w:rPr>
          <w:rStyle w:val="StrongEmphasis"/>
          <w:rFonts w:ascii="Times New Roman" w:hAnsi="Times New Roman"/>
          <w:color w:val="1A1A1A"/>
        </w:rPr>
        <w:t xml:space="preserve"> – Fantasy (Tolkien, </w:t>
      </w:r>
      <w:proofErr w:type="spellStart"/>
      <w:r w:rsidR="000B54DF">
        <w:rPr>
          <w:rStyle w:val="StrongEmphasis"/>
          <w:rFonts w:ascii="Times New Roman" w:hAnsi="Times New Roman"/>
          <w:color w:val="1A1A1A"/>
        </w:rPr>
        <w:t>Rowling</w:t>
      </w:r>
      <w:proofErr w:type="spellEnd"/>
      <w:r w:rsidR="000B54DF">
        <w:rPr>
          <w:rStyle w:val="StrongEmphasis"/>
          <w:rFonts w:ascii="Times New Roman" w:hAnsi="Times New Roman"/>
          <w:color w:val="1A1A1A"/>
        </w:rPr>
        <w:t>)</w:t>
      </w:r>
      <w:r>
        <w:rPr>
          <w:rStyle w:val="StrongEmphasis"/>
          <w:rFonts w:ascii="Times New Roman" w:hAnsi="Times New Roman"/>
          <w:color w:val="1A1A1A"/>
        </w:rPr>
        <w:t>, kterou jsme probírali na online hodině. Vypište si důležitá fakta do sešitu. K otázce si můžete vytvořit osnovu. Zkuste následně podle osnovy na téma hovořit</w:t>
      </w:r>
      <w:r w:rsidR="002D4F9E">
        <w:rPr>
          <w:rStyle w:val="StrongEmphasis"/>
          <w:rFonts w:ascii="Times New Roman" w:hAnsi="Times New Roman"/>
          <w:color w:val="1A1A1A"/>
        </w:rPr>
        <w:t>, aniž byste se dívali do poznámek</w:t>
      </w:r>
      <w:bookmarkStart w:id="0" w:name="_GoBack"/>
      <w:bookmarkEnd w:id="0"/>
      <w:r>
        <w:rPr>
          <w:rStyle w:val="StrongEmphasis"/>
          <w:rFonts w:ascii="Times New Roman" w:hAnsi="Times New Roman"/>
          <w:color w:val="1A1A1A"/>
        </w:rPr>
        <w:t>, jako kdybyste si otázku vylosovali u maturity.</w:t>
      </w:r>
    </w:p>
    <w:p w:rsidR="007448CE" w:rsidRDefault="007448CE" w:rsidP="000B54DF">
      <w:pPr>
        <w:pStyle w:val="Standard"/>
        <w:rPr>
          <w:rStyle w:val="StrongEmphasis"/>
          <w:rFonts w:ascii="Times New Roman" w:hAnsi="Times New Roman"/>
          <w:color w:val="1A1A1A"/>
        </w:rPr>
      </w:pPr>
      <w:r>
        <w:rPr>
          <w:rStyle w:val="StrongEmphasis"/>
          <w:rFonts w:ascii="Times New Roman" w:hAnsi="Times New Roman"/>
          <w:color w:val="1A1A1A"/>
        </w:rPr>
        <w:t xml:space="preserve"> </w:t>
      </w:r>
    </w:p>
    <w:p w:rsidR="007448CE" w:rsidRDefault="007448CE" w:rsidP="000B54DF">
      <w:pPr>
        <w:pStyle w:val="Standard"/>
        <w:rPr>
          <w:rFonts w:hint="eastAsia"/>
        </w:rPr>
      </w:pPr>
      <w:r>
        <w:rPr>
          <w:rStyle w:val="StrongEmphasis"/>
          <w:rFonts w:ascii="Times New Roman" w:hAnsi="Times New Roman"/>
          <w:color w:val="1A1A1A"/>
        </w:rPr>
        <w:t xml:space="preserve">Pokud v textu narazíte na neznámá slova, vyhledat je můžete ve slovníku, např. </w:t>
      </w:r>
      <w:hyperlink r:id="rId4" w:history="1">
        <w:r w:rsidRPr="00552362">
          <w:rPr>
            <w:rStyle w:val="Hypertextovodkaz"/>
            <w:rFonts w:ascii="Times New Roman" w:hAnsi="Times New Roman"/>
          </w:rPr>
          <w:t>www.dictionary.com</w:t>
        </w:r>
      </w:hyperlink>
      <w:r>
        <w:rPr>
          <w:rStyle w:val="StrongEmphasis"/>
          <w:rFonts w:ascii="Times New Roman" w:hAnsi="Times New Roman"/>
          <w:color w:val="1A1A1A"/>
        </w:rPr>
        <w:t>. Na online hodině budeme toto učivo znovu opakovat a pokračovat v druhé polovině maturitní otázky.</w:t>
      </w:r>
    </w:p>
    <w:p w:rsidR="000B54DF" w:rsidRDefault="000B54DF" w:rsidP="000B54DF">
      <w:pPr>
        <w:pStyle w:val="Standard"/>
        <w:rPr>
          <w:rFonts w:hint="eastAsia"/>
        </w:rPr>
      </w:pPr>
    </w:p>
    <w:p w:rsidR="000B54DF" w:rsidRDefault="000B54DF" w:rsidP="000B54DF">
      <w:pPr>
        <w:pStyle w:val="Standard"/>
        <w:rPr>
          <w:rFonts w:hint="eastAsia"/>
        </w:rPr>
      </w:pPr>
      <w:r>
        <w:rPr>
          <w:rStyle w:val="StrongEmphasis"/>
          <w:rFonts w:ascii="Times New Roman" w:hAnsi="Times New Roman"/>
          <w:color w:val="1A1A1A"/>
        </w:rPr>
        <w:t xml:space="preserve">Fantasy </w:t>
      </w:r>
      <w:proofErr w:type="spellStart"/>
      <w:r>
        <w:rPr>
          <w:rStyle w:val="StrongEmphasis"/>
          <w:rFonts w:ascii="Times New Roman" w:hAnsi="Times New Roman"/>
          <w:color w:val="1A1A1A"/>
        </w:rPr>
        <w:t>is</w:t>
      </w:r>
      <w:proofErr w:type="spellEnd"/>
      <w:r>
        <w:rPr>
          <w:rFonts w:ascii="Times New Roman" w:hAnsi="Times New Roman"/>
          <w:color w:val="1A1A1A"/>
        </w:rPr>
        <w:t xml:space="preserve"> </w:t>
      </w:r>
      <w:proofErr w:type="spellStart"/>
      <w:r>
        <w:rPr>
          <w:rFonts w:ascii="Times New Roman" w:hAnsi="Times New Roman"/>
          <w:color w:val="1A1A1A"/>
        </w:rPr>
        <w:t>imaginative</w:t>
      </w:r>
      <w:proofErr w:type="spellEnd"/>
      <w:r>
        <w:rPr>
          <w:rFonts w:ascii="Times New Roman" w:hAnsi="Times New Roman"/>
          <w:color w:val="1A1A1A"/>
        </w:rPr>
        <w:t xml:space="preserve"> fiction </w:t>
      </w:r>
      <w:proofErr w:type="spellStart"/>
      <w:r>
        <w:rPr>
          <w:rFonts w:ascii="Times New Roman" w:hAnsi="Times New Roman"/>
          <w:color w:val="1A1A1A"/>
        </w:rPr>
        <w:t>characterized</w:t>
      </w:r>
      <w:proofErr w:type="spellEnd"/>
      <w:r>
        <w:rPr>
          <w:rFonts w:ascii="Times New Roman" w:hAnsi="Times New Roman"/>
          <w:color w:val="1A1A1A"/>
        </w:rPr>
        <w:t xml:space="preserve"> by </w:t>
      </w:r>
      <w:proofErr w:type="spellStart"/>
      <w:r>
        <w:rPr>
          <w:rFonts w:ascii="Times New Roman" w:hAnsi="Times New Roman"/>
          <w:color w:val="1A1A1A"/>
        </w:rPr>
        <w:t>strangeness</w:t>
      </w:r>
      <w:proofErr w:type="spellEnd"/>
      <w:r>
        <w:rPr>
          <w:rFonts w:ascii="Times New Roman" w:hAnsi="Times New Roman"/>
          <w:color w:val="1A1A1A"/>
        </w:rPr>
        <w:t xml:space="preserve"> </w:t>
      </w:r>
      <w:proofErr w:type="spellStart"/>
      <w:r>
        <w:rPr>
          <w:rFonts w:ascii="Times New Roman" w:hAnsi="Times New Roman"/>
          <w:color w:val="1A1A1A"/>
        </w:rPr>
        <w:t>of</w:t>
      </w:r>
      <w:proofErr w:type="spellEnd"/>
      <w:r>
        <w:rPr>
          <w:rFonts w:ascii="Times New Roman" w:hAnsi="Times New Roman"/>
          <w:color w:val="1A1A1A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A1A1A"/>
        </w:rPr>
        <w:t>setting</w:t>
      </w:r>
      <w:proofErr w:type="spellEnd"/>
      <w:r>
        <w:rPr>
          <w:rFonts w:ascii="Times New Roman" w:hAnsi="Times New Roman"/>
          <w:color w:val="1A1A1A"/>
        </w:rPr>
        <w:t xml:space="preserve"> (e. g. </w:t>
      </w:r>
      <w:proofErr w:type="spellStart"/>
      <w:r>
        <w:rPr>
          <w:rFonts w:ascii="Times New Roman" w:hAnsi="Times New Roman"/>
          <w:color w:val="1A1A1A"/>
        </w:rPr>
        <w:t>other</w:t>
      </w:r>
      <w:proofErr w:type="spellEnd"/>
      <w:proofErr w:type="gramEnd"/>
      <w:r>
        <w:rPr>
          <w:rFonts w:ascii="Times New Roman" w:hAnsi="Times New Roman"/>
          <w:color w:val="1A1A1A"/>
        </w:rPr>
        <w:t xml:space="preserve"> </w:t>
      </w:r>
      <w:proofErr w:type="spellStart"/>
      <w:r>
        <w:rPr>
          <w:rFonts w:ascii="Times New Roman" w:hAnsi="Times New Roman"/>
          <w:color w:val="1A1A1A"/>
        </w:rPr>
        <w:t>worlds</w:t>
      </w:r>
      <w:proofErr w:type="spellEnd"/>
      <w:r>
        <w:rPr>
          <w:rFonts w:ascii="Times New Roman" w:hAnsi="Times New Roman"/>
          <w:color w:val="1A1A1A"/>
        </w:rPr>
        <w:t xml:space="preserve"> </w:t>
      </w:r>
      <w:proofErr w:type="spellStart"/>
      <w:r>
        <w:rPr>
          <w:rFonts w:ascii="Times New Roman" w:hAnsi="Times New Roman"/>
          <w:color w:val="1A1A1A"/>
        </w:rPr>
        <w:t>or</w:t>
      </w:r>
      <w:proofErr w:type="spellEnd"/>
      <w:r>
        <w:rPr>
          <w:rFonts w:ascii="Times New Roman" w:hAnsi="Times New Roman"/>
          <w:color w:val="1A1A1A"/>
        </w:rPr>
        <w:t xml:space="preserve"> </w:t>
      </w:r>
      <w:proofErr w:type="spellStart"/>
      <w:r>
        <w:rPr>
          <w:rFonts w:ascii="Times New Roman" w:hAnsi="Times New Roman"/>
          <w:color w:val="1A1A1A"/>
        </w:rPr>
        <w:t>times</w:t>
      </w:r>
      <w:proofErr w:type="spellEnd"/>
      <w:r>
        <w:rPr>
          <w:rFonts w:ascii="Times New Roman" w:hAnsi="Times New Roman"/>
          <w:color w:val="1A1A1A"/>
        </w:rPr>
        <w:t xml:space="preserve">) and </w:t>
      </w:r>
      <w:proofErr w:type="spellStart"/>
      <w:r>
        <w:rPr>
          <w:rFonts w:ascii="Times New Roman" w:hAnsi="Times New Roman"/>
          <w:color w:val="1A1A1A"/>
        </w:rPr>
        <w:t>of</w:t>
      </w:r>
      <w:proofErr w:type="spellEnd"/>
      <w:r>
        <w:rPr>
          <w:rFonts w:ascii="Times New Roman" w:hAnsi="Times New Roman"/>
          <w:color w:val="1A1A1A"/>
        </w:rPr>
        <w:t xml:space="preserve"> </w:t>
      </w:r>
      <w:proofErr w:type="spellStart"/>
      <w:r>
        <w:rPr>
          <w:rFonts w:ascii="Times New Roman" w:hAnsi="Times New Roman"/>
          <w:color w:val="1A1A1A"/>
        </w:rPr>
        <w:t>characters</w:t>
      </w:r>
      <w:proofErr w:type="spellEnd"/>
      <w:r>
        <w:rPr>
          <w:rFonts w:ascii="Times New Roman" w:hAnsi="Times New Roman"/>
          <w:color w:val="1A1A1A"/>
        </w:rPr>
        <w:t xml:space="preserve"> (e. g. </w:t>
      </w:r>
      <w:proofErr w:type="spellStart"/>
      <w:r>
        <w:rPr>
          <w:rFonts w:ascii="Times New Roman" w:hAnsi="Times New Roman"/>
          <w:color w:val="1A1A1A"/>
        </w:rPr>
        <w:t>supernatural</w:t>
      </w:r>
      <w:proofErr w:type="spellEnd"/>
      <w:r>
        <w:rPr>
          <w:rFonts w:ascii="Times New Roman" w:hAnsi="Times New Roman"/>
          <w:color w:val="1A1A1A"/>
        </w:rPr>
        <w:t xml:space="preserve"> </w:t>
      </w:r>
      <w:proofErr w:type="spellStart"/>
      <w:r>
        <w:rPr>
          <w:rFonts w:ascii="Times New Roman" w:hAnsi="Times New Roman"/>
          <w:color w:val="1A1A1A"/>
        </w:rPr>
        <w:t>or</w:t>
      </w:r>
      <w:proofErr w:type="spellEnd"/>
      <w:r>
        <w:rPr>
          <w:rFonts w:ascii="Times New Roman" w:hAnsi="Times New Roman"/>
          <w:color w:val="1A1A1A"/>
        </w:rPr>
        <w:t xml:space="preserve"> </w:t>
      </w:r>
      <w:proofErr w:type="spellStart"/>
      <w:r>
        <w:rPr>
          <w:rFonts w:ascii="Times New Roman" w:hAnsi="Times New Roman"/>
          <w:color w:val="1A1A1A"/>
        </w:rPr>
        <w:t>unnatural</w:t>
      </w:r>
      <w:proofErr w:type="spellEnd"/>
      <w:r>
        <w:rPr>
          <w:rFonts w:ascii="Times New Roman" w:hAnsi="Times New Roman"/>
          <w:color w:val="1A1A1A"/>
        </w:rPr>
        <w:t xml:space="preserve"> </w:t>
      </w:r>
      <w:proofErr w:type="spellStart"/>
      <w:r>
        <w:rPr>
          <w:rFonts w:ascii="Times New Roman" w:hAnsi="Times New Roman"/>
          <w:color w:val="1A1A1A"/>
        </w:rPr>
        <w:t>beings</w:t>
      </w:r>
      <w:proofErr w:type="spellEnd"/>
      <w:r>
        <w:rPr>
          <w:rFonts w:ascii="Times New Roman" w:hAnsi="Times New Roman"/>
          <w:color w:val="1A1A1A"/>
        </w:rPr>
        <w:t xml:space="preserve">). </w:t>
      </w:r>
      <w:r>
        <w:rPr>
          <w:rFonts w:ascii="Times New Roman" w:hAnsi="Times New Roman"/>
          <w:b/>
          <w:color w:val="202122"/>
        </w:rPr>
        <w:t>Fantasy</w:t>
      </w:r>
      <w:r>
        <w:rPr>
          <w:rFonts w:ascii="Times New Roman" w:hAnsi="Times New Roman"/>
          <w:color w:val="202122"/>
        </w:rPr>
        <w:t> </w:t>
      </w:r>
      <w:proofErr w:type="spellStart"/>
      <w:r>
        <w:rPr>
          <w:rFonts w:ascii="Times New Roman" w:hAnsi="Times New Roman"/>
          <w:color w:val="202122"/>
        </w:rPr>
        <w:t>is</w:t>
      </w:r>
      <w:proofErr w:type="spellEnd"/>
      <w:r>
        <w:rPr>
          <w:rFonts w:ascii="Times New Roman" w:hAnsi="Times New Roman"/>
          <w:color w:val="202122"/>
        </w:rPr>
        <w:t xml:space="preserve"> </w:t>
      </w:r>
      <w:proofErr w:type="spellStart"/>
      <w:r>
        <w:rPr>
          <w:rFonts w:ascii="Times New Roman" w:hAnsi="Times New Roman"/>
          <w:color w:val="202122"/>
        </w:rPr>
        <w:t>often</w:t>
      </w:r>
      <w:proofErr w:type="spellEnd"/>
      <w:r>
        <w:rPr>
          <w:rFonts w:ascii="Times New Roman" w:hAnsi="Times New Roman"/>
          <w:color w:val="202122"/>
        </w:rPr>
        <w:t xml:space="preserve"> </w:t>
      </w:r>
      <w:proofErr w:type="spellStart"/>
      <w:r>
        <w:rPr>
          <w:rFonts w:ascii="Times New Roman" w:hAnsi="Times New Roman"/>
          <w:color w:val="202122"/>
        </w:rPr>
        <w:t>inspired</w:t>
      </w:r>
      <w:proofErr w:type="spellEnd"/>
      <w:r>
        <w:rPr>
          <w:rFonts w:ascii="Times New Roman" w:hAnsi="Times New Roman"/>
          <w:color w:val="202122"/>
        </w:rPr>
        <w:t xml:space="preserve"> by </w:t>
      </w:r>
      <w:proofErr w:type="spellStart"/>
      <w:r>
        <w:rPr>
          <w:rFonts w:ascii="Times New Roman" w:hAnsi="Times New Roman"/>
          <w:color w:val="202122"/>
        </w:rPr>
        <w:t>real</w:t>
      </w:r>
      <w:proofErr w:type="spellEnd"/>
      <w:r>
        <w:rPr>
          <w:rFonts w:ascii="Times New Roman" w:hAnsi="Times New Roman"/>
          <w:color w:val="202122"/>
        </w:rPr>
        <w:t xml:space="preserve"> </w:t>
      </w:r>
      <w:proofErr w:type="spellStart"/>
      <w:r>
        <w:rPr>
          <w:rFonts w:ascii="Times New Roman" w:hAnsi="Times New Roman"/>
          <w:color w:val="202122"/>
        </w:rPr>
        <w:t>world</w:t>
      </w:r>
      <w:proofErr w:type="spellEnd"/>
      <w:r>
        <w:rPr>
          <w:rFonts w:ascii="Times New Roman" w:hAnsi="Times New Roman"/>
          <w:color w:val="202122"/>
        </w:rPr>
        <w:t> </w:t>
      </w:r>
      <w:hyperlink r:id="rId5" w:history="1">
        <w:r>
          <w:rPr>
            <w:rFonts w:ascii="Times New Roman" w:hAnsi="Times New Roman"/>
            <w:color w:val="0B0080"/>
          </w:rPr>
          <w:t>myth</w:t>
        </w:r>
      </w:hyperlink>
      <w:r>
        <w:rPr>
          <w:rFonts w:ascii="Times New Roman" w:hAnsi="Times New Roman"/>
          <w:color w:val="202122"/>
        </w:rPr>
        <w:t> and </w:t>
      </w:r>
      <w:hyperlink r:id="rId6" w:history="1">
        <w:r>
          <w:rPr>
            <w:rFonts w:ascii="Times New Roman" w:hAnsi="Times New Roman"/>
            <w:color w:val="0B0080"/>
          </w:rPr>
          <w:t>folklore</w:t>
        </w:r>
      </w:hyperlink>
      <w:r>
        <w:rPr>
          <w:rFonts w:ascii="Times New Roman" w:hAnsi="Times New Roman"/>
          <w:color w:val="202122"/>
        </w:rPr>
        <w:t xml:space="preserve">. </w:t>
      </w:r>
      <w:proofErr w:type="spellStart"/>
      <w:r>
        <w:rPr>
          <w:rFonts w:ascii="Times New Roman" w:hAnsi="Times New Roman"/>
          <w:color w:val="202122"/>
        </w:rPr>
        <w:t>Its</w:t>
      </w:r>
      <w:proofErr w:type="spellEnd"/>
      <w:r>
        <w:rPr>
          <w:rFonts w:ascii="Times New Roman" w:hAnsi="Times New Roman"/>
          <w:color w:val="202122"/>
        </w:rPr>
        <w:t xml:space="preserve"> </w:t>
      </w:r>
      <w:proofErr w:type="spellStart"/>
      <w:r>
        <w:rPr>
          <w:rFonts w:ascii="Times New Roman" w:hAnsi="Times New Roman"/>
          <w:color w:val="202122"/>
        </w:rPr>
        <w:t>roots</w:t>
      </w:r>
      <w:proofErr w:type="spellEnd"/>
      <w:r>
        <w:rPr>
          <w:rFonts w:ascii="Times New Roman" w:hAnsi="Times New Roman"/>
          <w:color w:val="202122"/>
        </w:rPr>
        <w:t xml:space="preserve"> </w:t>
      </w:r>
      <w:proofErr w:type="gramStart"/>
      <w:r>
        <w:rPr>
          <w:rFonts w:ascii="Times New Roman" w:hAnsi="Times New Roman"/>
          <w:color w:val="202122"/>
        </w:rPr>
        <w:t>are</w:t>
      </w:r>
      <w:proofErr w:type="gramEnd"/>
      <w:r>
        <w:rPr>
          <w:rFonts w:ascii="Times New Roman" w:hAnsi="Times New Roman"/>
          <w:color w:val="202122"/>
        </w:rPr>
        <w:t xml:space="preserve"> in </w:t>
      </w:r>
      <w:proofErr w:type="gramStart"/>
      <w:r>
        <w:rPr>
          <w:rFonts w:ascii="Times New Roman" w:hAnsi="Times New Roman"/>
          <w:color w:val="202122"/>
        </w:rPr>
        <w:t>oral</w:t>
      </w:r>
      <w:proofErr w:type="gramEnd"/>
      <w:r>
        <w:rPr>
          <w:rFonts w:ascii="Times New Roman" w:hAnsi="Times New Roman"/>
          <w:color w:val="202122"/>
        </w:rPr>
        <w:t xml:space="preserve"> </w:t>
      </w:r>
      <w:proofErr w:type="spellStart"/>
      <w:r>
        <w:rPr>
          <w:rFonts w:ascii="Times New Roman" w:hAnsi="Times New Roman"/>
          <w:color w:val="202122"/>
        </w:rPr>
        <w:t>traditions</w:t>
      </w:r>
      <w:proofErr w:type="spellEnd"/>
      <w:r>
        <w:rPr>
          <w:rFonts w:ascii="Times New Roman" w:hAnsi="Times New Roman"/>
          <w:color w:val="202122"/>
        </w:rPr>
        <w:t>.</w:t>
      </w:r>
    </w:p>
    <w:p w:rsidR="000B54DF" w:rsidRDefault="000B54DF" w:rsidP="000B54DF">
      <w:pPr>
        <w:pStyle w:val="Standard"/>
        <w:rPr>
          <w:rFonts w:ascii="Times New Roman" w:hAnsi="Times New Roman"/>
          <w:color w:val="1A1A1A"/>
        </w:rPr>
      </w:pPr>
    </w:p>
    <w:p w:rsidR="000B54DF" w:rsidRDefault="000B54DF" w:rsidP="000B54DF">
      <w:pPr>
        <w:pStyle w:val="Standard"/>
        <w:rPr>
          <w:rFonts w:hint="eastAsia"/>
        </w:rPr>
      </w:pPr>
      <w:proofErr w:type="spellStart"/>
      <w:r>
        <w:rPr>
          <w:rFonts w:ascii="Times New Roman" w:hAnsi="Times New Roman"/>
          <w:color w:val="1A1A1A"/>
        </w:rPr>
        <w:t>Examples</w:t>
      </w:r>
      <w:proofErr w:type="spellEnd"/>
      <w:r>
        <w:rPr>
          <w:rFonts w:ascii="Times New Roman" w:hAnsi="Times New Roman"/>
          <w:color w:val="1A1A1A"/>
        </w:rPr>
        <w:t xml:space="preserve"> </w:t>
      </w:r>
      <w:proofErr w:type="spellStart"/>
      <w:r>
        <w:rPr>
          <w:rFonts w:ascii="Times New Roman" w:hAnsi="Times New Roman"/>
          <w:color w:val="1A1A1A"/>
        </w:rPr>
        <w:t>include</w:t>
      </w:r>
      <w:proofErr w:type="spellEnd"/>
      <w:r>
        <w:rPr>
          <w:rFonts w:ascii="Times New Roman" w:hAnsi="Times New Roman"/>
          <w:color w:val="1A1A1A"/>
        </w:rPr>
        <w:t> </w:t>
      </w:r>
      <w:hyperlink r:id="rId7" w:history="1">
        <w:r>
          <w:rPr>
            <w:rFonts w:ascii="Times New Roman" w:hAnsi="Times New Roman"/>
            <w:color w:val="14599D"/>
          </w:rPr>
          <w:t xml:space="preserve">William </w:t>
        </w:r>
        <w:proofErr w:type="spellStart"/>
        <w:r>
          <w:rPr>
            <w:rFonts w:ascii="Times New Roman" w:hAnsi="Times New Roman"/>
            <w:color w:val="14599D"/>
          </w:rPr>
          <w:t>Shakespeare’s</w:t>
        </w:r>
        <w:proofErr w:type="spellEnd"/>
      </w:hyperlink>
      <w:r>
        <w:rPr>
          <w:rFonts w:ascii="Times New Roman" w:hAnsi="Times New Roman"/>
          <w:color w:val="1A1A1A"/>
        </w:rPr>
        <w:t> </w:t>
      </w:r>
      <w:r>
        <w:rPr>
          <w:rStyle w:val="Zdraznn"/>
          <w:rFonts w:ascii="Times New Roman" w:hAnsi="Times New Roman"/>
          <w:color w:val="1A1A1A"/>
        </w:rPr>
        <w:t xml:space="preserve">A </w:t>
      </w:r>
      <w:proofErr w:type="spellStart"/>
      <w:r>
        <w:rPr>
          <w:rStyle w:val="Zdraznn"/>
          <w:rFonts w:ascii="Times New Roman" w:hAnsi="Times New Roman"/>
          <w:color w:val="1A1A1A"/>
        </w:rPr>
        <w:t>Midsummer</w:t>
      </w:r>
      <w:proofErr w:type="spellEnd"/>
      <w:r>
        <w:rPr>
          <w:rStyle w:val="Zdraznn"/>
          <w:rFonts w:ascii="Times New Roman" w:hAnsi="Times New Roman"/>
          <w:color w:val="1A1A1A"/>
        </w:rPr>
        <w:t xml:space="preserve"> </w:t>
      </w:r>
      <w:proofErr w:type="spellStart"/>
      <w:r>
        <w:rPr>
          <w:rStyle w:val="Zdraznn"/>
          <w:rFonts w:ascii="Times New Roman" w:hAnsi="Times New Roman"/>
          <w:color w:val="1A1A1A"/>
        </w:rPr>
        <w:t>Night’s</w:t>
      </w:r>
      <w:proofErr w:type="spellEnd"/>
      <w:r>
        <w:rPr>
          <w:rStyle w:val="Zdraznn"/>
          <w:rFonts w:ascii="Times New Roman" w:hAnsi="Times New Roman"/>
          <w:color w:val="1A1A1A"/>
        </w:rPr>
        <w:t xml:space="preserve"> </w:t>
      </w:r>
      <w:proofErr w:type="spellStart"/>
      <w:r>
        <w:rPr>
          <w:rStyle w:val="Zdraznn"/>
          <w:rFonts w:ascii="Times New Roman" w:hAnsi="Times New Roman"/>
          <w:color w:val="1A1A1A"/>
        </w:rPr>
        <w:t>Dream</w:t>
      </w:r>
      <w:proofErr w:type="spellEnd"/>
      <w:r>
        <w:rPr>
          <w:rFonts w:ascii="Times New Roman" w:hAnsi="Times New Roman"/>
          <w:color w:val="1A1A1A"/>
        </w:rPr>
        <w:t>, </w:t>
      </w:r>
      <w:hyperlink r:id="rId8" w:history="1">
        <w:r>
          <w:rPr>
            <w:rFonts w:ascii="Times New Roman" w:hAnsi="Times New Roman"/>
            <w:color w:val="14599D"/>
          </w:rPr>
          <w:t xml:space="preserve">Jonathan </w:t>
        </w:r>
        <w:proofErr w:type="spellStart"/>
        <w:r>
          <w:rPr>
            <w:rFonts w:ascii="Times New Roman" w:hAnsi="Times New Roman"/>
            <w:color w:val="14599D"/>
          </w:rPr>
          <w:t>Swift’s</w:t>
        </w:r>
        <w:proofErr w:type="spellEnd"/>
      </w:hyperlink>
      <w:r>
        <w:rPr>
          <w:rFonts w:ascii="Times New Roman" w:hAnsi="Times New Roman"/>
          <w:color w:val="1A1A1A"/>
        </w:rPr>
        <w:t> </w:t>
      </w:r>
      <w:proofErr w:type="spellStart"/>
      <w:r>
        <w:rPr>
          <w:rStyle w:val="Zdraznn"/>
          <w:rFonts w:ascii="Times New Roman" w:hAnsi="Times New Roman"/>
          <w:color w:val="1A1A1A"/>
        </w:rPr>
        <w:t>Gulliver’s</w:t>
      </w:r>
      <w:proofErr w:type="spellEnd"/>
      <w:r>
        <w:rPr>
          <w:rStyle w:val="Zdraznn"/>
          <w:rFonts w:ascii="Times New Roman" w:hAnsi="Times New Roman"/>
          <w:color w:val="1A1A1A"/>
        </w:rPr>
        <w:t xml:space="preserve"> </w:t>
      </w:r>
      <w:proofErr w:type="spellStart"/>
      <w:r>
        <w:rPr>
          <w:rStyle w:val="Zdraznn"/>
          <w:rFonts w:ascii="Times New Roman" w:hAnsi="Times New Roman"/>
          <w:color w:val="1A1A1A"/>
        </w:rPr>
        <w:t>Travels</w:t>
      </w:r>
      <w:proofErr w:type="spellEnd"/>
      <w:r>
        <w:rPr>
          <w:rFonts w:ascii="Times New Roman" w:hAnsi="Times New Roman"/>
          <w:color w:val="1A1A1A"/>
        </w:rPr>
        <w:t xml:space="preserve">, </w:t>
      </w:r>
      <w:proofErr w:type="gramStart"/>
      <w:r>
        <w:rPr>
          <w:rFonts w:ascii="Times New Roman" w:hAnsi="Times New Roman"/>
          <w:color w:val="1A1A1A"/>
        </w:rPr>
        <w:t>J.R.</w:t>
      </w:r>
      <w:proofErr w:type="gramEnd"/>
      <w:r>
        <w:rPr>
          <w:rFonts w:ascii="Times New Roman" w:hAnsi="Times New Roman"/>
          <w:color w:val="1A1A1A"/>
        </w:rPr>
        <w:t xml:space="preserve">R. </w:t>
      </w:r>
      <w:proofErr w:type="spellStart"/>
      <w:r>
        <w:rPr>
          <w:rFonts w:ascii="Times New Roman" w:hAnsi="Times New Roman"/>
          <w:color w:val="1A1A1A"/>
        </w:rPr>
        <w:t>Tolkien’s</w:t>
      </w:r>
      <w:proofErr w:type="spellEnd"/>
      <w:r>
        <w:rPr>
          <w:rFonts w:ascii="Times New Roman" w:hAnsi="Times New Roman"/>
          <w:color w:val="1A1A1A"/>
        </w:rPr>
        <w:t> </w:t>
      </w:r>
      <w:proofErr w:type="spellStart"/>
      <w:r>
        <w:rPr>
          <w:rStyle w:val="Zdraznn"/>
          <w:rFonts w:ascii="Times New Roman" w:hAnsi="Times New Roman"/>
          <w:color w:val="1A1A1A"/>
        </w:rPr>
        <w:t>The</w:t>
      </w:r>
      <w:proofErr w:type="spellEnd"/>
      <w:r>
        <w:rPr>
          <w:rStyle w:val="Zdraznn"/>
          <w:rFonts w:ascii="Times New Roman" w:hAnsi="Times New Roman"/>
          <w:color w:val="1A1A1A"/>
        </w:rPr>
        <w:t xml:space="preserve"> Lord </w:t>
      </w:r>
      <w:proofErr w:type="spellStart"/>
      <w:r>
        <w:rPr>
          <w:rStyle w:val="Zdraznn"/>
          <w:rFonts w:ascii="Times New Roman" w:hAnsi="Times New Roman"/>
          <w:color w:val="1A1A1A"/>
        </w:rPr>
        <w:t>of</w:t>
      </w:r>
      <w:proofErr w:type="spellEnd"/>
      <w:r>
        <w:rPr>
          <w:rStyle w:val="Zdraznn"/>
          <w:rFonts w:ascii="Times New Roman" w:hAnsi="Times New Roman"/>
          <w:color w:val="1A1A1A"/>
        </w:rPr>
        <w:t xml:space="preserve"> </w:t>
      </w:r>
      <w:proofErr w:type="spellStart"/>
      <w:r>
        <w:rPr>
          <w:rStyle w:val="Zdraznn"/>
          <w:rFonts w:ascii="Times New Roman" w:hAnsi="Times New Roman"/>
          <w:color w:val="1A1A1A"/>
        </w:rPr>
        <w:t>the</w:t>
      </w:r>
      <w:proofErr w:type="spellEnd"/>
      <w:r>
        <w:rPr>
          <w:rStyle w:val="Zdraznn"/>
          <w:rFonts w:ascii="Times New Roman" w:hAnsi="Times New Roman"/>
          <w:color w:val="1A1A1A"/>
        </w:rPr>
        <w:t xml:space="preserve"> </w:t>
      </w:r>
      <w:proofErr w:type="spellStart"/>
      <w:r>
        <w:rPr>
          <w:rStyle w:val="Zdraznn"/>
          <w:rFonts w:ascii="Times New Roman" w:hAnsi="Times New Roman"/>
          <w:color w:val="1A1A1A"/>
        </w:rPr>
        <w:t>Rings</w:t>
      </w:r>
      <w:proofErr w:type="spellEnd"/>
      <w:r>
        <w:rPr>
          <w:rFonts w:ascii="Times New Roman" w:hAnsi="Times New Roman"/>
          <w:color w:val="1A1A1A"/>
        </w:rPr>
        <w:t>.</w:t>
      </w:r>
    </w:p>
    <w:p w:rsidR="000B54DF" w:rsidRDefault="000B54DF" w:rsidP="000B54DF">
      <w:pPr>
        <w:pStyle w:val="Standard"/>
        <w:rPr>
          <w:rFonts w:ascii="Times New Roman" w:hAnsi="Times New Roman"/>
          <w:color w:val="1A1A1A"/>
        </w:rPr>
      </w:pPr>
    </w:p>
    <w:p w:rsidR="000B54DF" w:rsidRDefault="002D4F9E" w:rsidP="000B54DF">
      <w:pPr>
        <w:pStyle w:val="Standard"/>
        <w:rPr>
          <w:rFonts w:hint="eastAsia"/>
        </w:rPr>
      </w:pPr>
      <w:hyperlink r:id="rId9" w:history="1">
        <w:r w:rsidR="000B54DF">
          <w:rPr>
            <w:rFonts w:ascii="Times New Roman" w:hAnsi="Times New Roman"/>
            <w:color w:val="14599D"/>
          </w:rPr>
          <w:t>Science fiction</w:t>
        </w:r>
      </w:hyperlink>
      <w:r w:rsidR="000B54DF">
        <w:rPr>
          <w:rFonts w:ascii="Times New Roman" w:hAnsi="Times New Roman"/>
          <w:color w:val="1A1A1A"/>
        </w:rPr>
        <w:t> </w:t>
      </w:r>
      <w:proofErr w:type="spellStart"/>
      <w:r w:rsidR="000B54DF">
        <w:rPr>
          <w:rFonts w:ascii="Times New Roman" w:hAnsi="Times New Roman"/>
          <w:color w:val="1A1A1A"/>
        </w:rPr>
        <w:t>can</w:t>
      </w:r>
      <w:proofErr w:type="spellEnd"/>
      <w:r w:rsidR="000B54DF">
        <w:rPr>
          <w:rFonts w:ascii="Times New Roman" w:hAnsi="Times New Roman"/>
          <w:color w:val="1A1A1A"/>
        </w:rPr>
        <w:t xml:space="preserve"> </w:t>
      </w:r>
      <w:proofErr w:type="spellStart"/>
      <w:r w:rsidR="000B54DF">
        <w:rPr>
          <w:rFonts w:ascii="Times New Roman" w:hAnsi="Times New Roman"/>
          <w:color w:val="1A1A1A"/>
        </w:rPr>
        <w:t>be</w:t>
      </w:r>
      <w:proofErr w:type="spellEnd"/>
      <w:r w:rsidR="000B54DF">
        <w:rPr>
          <w:rFonts w:ascii="Times New Roman" w:hAnsi="Times New Roman"/>
          <w:color w:val="1A1A1A"/>
        </w:rPr>
        <w:t xml:space="preserve"> </w:t>
      </w:r>
      <w:proofErr w:type="spellStart"/>
      <w:r w:rsidR="000B54DF">
        <w:rPr>
          <w:rFonts w:ascii="Times New Roman" w:hAnsi="Times New Roman"/>
          <w:color w:val="1A1A1A"/>
        </w:rPr>
        <w:t>seen</w:t>
      </w:r>
      <w:proofErr w:type="spellEnd"/>
      <w:r w:rsidR="000B54DF">
        <w:rPr>
          <w:rFonts w:ascii="Times New Roman" w:hAnsi="Times New Roman"/>
          <w:color w:val="1A1A1A"/>
        </w:rPr>
        <w:t xml:space="preserve"> as a </w:t>
      </w:r>
      <w:proofErr w:type="spellStart"/>
      <w:r w:rsidR="000B54DF">
        <w:rPr>
          <w:rFonts w:ascii="Times New Roman" w:hAnsi="Times New Roman"/>
          <w:color w:val="1A1A1A"/>
        </w:rPr>
        <w:t>form</w:t>
      </w:r>
      <w:proofErr w:type="spellEnd"/>
      <w:r w:rsidR="000B54DF">
        <w:rPr>
          <w:rFonts w:ascii="Times New Roman" w:hAnsi="Times New Roman"/>
          <w:color w:val="1A1A1A"/>
        </w:rPr>
        <w:t xml:space="preserve"> </w:t>
      </w:r>
      <w:proofErr w:type="spellStart"/>
      <w:r w:rsidR="000B54DF">
        <w:rPr>
          <w:rFonts w:ascii="Times New Roman" w:hAnsi="Times New Roman"/>
          <w:color w:val="1A1A1A"/>
        </w:rPr>
        <w:t>of</w:t>
      </w:r>
      <w:proofErr w:type="spellEnd"/>
      <w:r w:rsidR="000B54DF">
        <w:rPr>
          <w:rFonts w:ascii="Times New Roman" w:hAnsi="Times New Roman"/>
          <w:color w:val="1A1A1A"/>
        </w:rPr>
        <w:t xml:space="preserve"> fantasy, but </w:t>
      </w:r>
      <w:proofErr w:type="spellStart"/>
      <w:r w:rsidR="000B54DF">
        <w:rPr>
          <w:rFonts w:ascii="Times New Roman" w:hAnsi="Times New Roman"/>
          <w:color w:val="1A1A1A"/>
        </w:rPr>
        <w:t>the</w:t>
      </w:r>
      <w:proofErr w:type="spellEnd"/>
      <w:r w:rsidR="000B54DF">
        <w:rPr>
          <w:rFonts w:ascii="Times New Roman" w:hAnsi="Times New Roman"/>
          <w:color w:val="1A1A1A"/>
        </w:rPr>
        <w:t xml:space="preserve"> </w:t>
      </w:r>
      <w:proofErr w:type="spellStart"/>
      <w:r w:rsidR="000B54DF">
        <w:rPr>
          <w:rFonts w:ascii="Times New Roman" w:hAnsi="Times New Roman"/>
          <w:color w:val="1A1A1A"/>
        </w:rPr>
        <w:t>terms</w:t>
      </w:r>
      <w:proofErr w:type="spellEnd"/>
      <w:r w:rsidR="000B54DF">
        <w:rPr>
          <w:rFonts w:ascii="Times New Roman" w:hAnsi="Times New Roman"/>
          <w:color w:val="1A1A1A"/>
        </w:rPr>
        <w:t xml:space="preserve"> are not </w:t>
      </w:r>
      <w:proofErr w:type="spellStart"/>
      <w:r w:rsidR="000B54DF">
        <w:rPr>
          <w:rFonts w:ascii="Times New Roman" w:hAnsi="Times New Roman"/>
          <w:color w:val="1A1A1A"/>
        </w:rPr>
        <w:t>interchangeable</w:t>
      </w:r>
      <w:proofErr w:type="spellEnd"/>
      <w:r w:rsidR="000B54DF">
        <w:rPr>
          <w:rFonts w:ascii="Times New Roman" w:hAnsi="Times New Roman"/>
          <w:color w:val="1A1A1A"/>
        </w:rPr>
        <w:t xml:space="preserve">. Science fiction </w:t>
      </w:r>
      <w:proofErr w:type="spellStart"/>
      <w:r w:rsidR="000B54DF">
        <w:rPr>
          <w:rFonts w:ascii="Times New Roman" w:hAnsi="Times New Roman"/>
          <w:color w:val="1A1A1A"/>
        </w:rPr>
        <w:t>is</w:t>
      </w:r>
      <w:proofErr w:type="spellEnd"/>
      <w:r w:rsidR="000B54DF">
        <w:rPr>
          <w:rFonts w:ascii="Times New Roman" w:hAnsi="Times New Roman"/>
          <w:color w:val="1A1A1A"/>
        </w:rPr>
        <w:t xml:space="preserve"> </w:t>
      </w:r>
      <w:proofErr w:type="spellStart"/>
      <w:r w:rsidR="000B54DF">
        <w:rPr>
          <w:rFonts w:ascii="Times New Roman" w:hAnsi="Times New Roman"/>
          <w:color w:val="1A1A1A"/>
        </w:rPr>
        <w:t>usually</w:t>
      </w:r>
      <w:proofErr w:type="spellEnd"/>
      <w:r w:rsidR="000B54DF">
        <w:rPr>
          <w:rFonts w:ascii="Times New Roman" w:hAnsi="Times New Roman"/>
          <w:color w:val="1A1A1A"/>
        </w:rPr>
        <w:t xml:space="preserve"> set in </w:t>
      </w:r>
      <w:proofErr w:type="spellStart"/>
      <w:r w:rsidR="000B54DF">
        <w:rPr>
          <w:rFonts w:ascii="Times New Roman" w:hAnsi="Times New Roman"/>
          <w:color w:val="1A1A1A"/>
        </w:rPr>
        <w:t>the</w:t>
      </w:r>
      <w:proofErr w:type="spellEnd"/>
      <w:r w:rsidR="000B54DF">
        <w:rPr>
          <w:rFonts w:ascii="Times New Roman" w:hAnsi="Times New Roman"/>
          <w:color w:val="1A1A1A"/>
        </w:rPr>
        <w:t xml:space="preserve"> </w:t>
      </w:r>
      <w:proofErr w:type="spellStart"/>
      <w:r w:rsidR="000B54DF">
        <w:rPr>
          <w:rFonts w:ascii="Times New Roman" w:hAnsi="Times New Roman"/>
          <w:color w:val="1A1A1A"/>
        </w:rPr>
        <w:t>future</w:t>
      </w:r>
      <w:proofErr w:type="spellEnd"/>
      <w:r w:rsidR="000B54DF">
        <w:rPr>
          <w:rFonts w:ascii="Times New Roman" w:hAnsi="Times New Roman"/>
          <w:color w:val="1A1A1A"/>
        </w:rPr>
        <w:t xml:space="preserve"> and </w:t>
      </w:r>
      <w:proofErr w:type="spellStart"/>
      <w:r w:rsidR="000B54DF">
        <w:rPr>
          <w:rFonts w:ascii="Times New Roman" w:hAnsi="Times New Roman"/>
          <w:color w:val="1A1A1A"/>
        </w:rPr>
        <w:t>is</w:t>
      </w:r>
      <w:proofErr w:type="spellEnd"/>
      <w:r w:rsidR="000B54DF">
        <w:rPr>
          <w:rFonts w:ascii="Times New Roman" w:hAnsi="Times New Roman"/>
          <w:color w:val="1A1A1A"/>
        </w:rPr>
        <w:t xml:space="preserve"> </w:t>
      </w:r>
      <w:proofErr w:type="spellStart"/>
      <w:r w:rsidR="000B54DF">
        <w:rPr>
          <w:rFonts w:ascii="Times New Roman" w:hAnsi="Times New Roman"/>
          <w:color w:val="1A1A1A"/>
        </w:rPr>
        <w:t>based</w:t>
      </w:r>
      <w:proofErr w:type="spellEnd"/>
      <w:r w:rsidR="000B54DF">
        <w:rPr>
          <w:rFonts w:ascii="Times New Roman" w:hAnsi="Times New Roman"/>
          <w:color w:val="1A1A1A"/>
        </w:rPr>
        <w:t xml:space="preserve"> on </w:t>
      </w:r>
      <w:proofErr w:type="spellStart"/>
      <w:r w:rsidR="000B54DF">
        <w:rPr>
          <w:rFonts w:ascii="Times New Roman" w:hAnsi="Times New Roman"/>
          <w:color w:val="1A1A1A"/>
        </w:rPr>
        <w:t>some</w:t>
      </w:r>
      <w:proofErr w:type="spellEnd"/>
      <w:r w:rsidR="000B54DF">
        <w:rPr>
          <w:rFonts w:ascii="Times New Roman" w:hAnsi="Times New Roman"/>
          <w:color w:val="1A1A1A"/>
        </w:rPr>
        <w:t xml:space="preserve"> </w:t>
      </w:r>
      <w:proofErr w:type="spellStart"/>
      <w:r w:rsidR="000B54DF">
        <w:rPr>
          <w:rFonts w:ascii="Times New Roman" w:hAnsi="Times New Roman"/>
          <w:color w:val="1A1A1A"/>
        </w:rPr>
        <w:t>aspect</w:t>
      </w:r>
      <w:proofErr w:type="spellEnd"/>
      <w:r w:rsidR="000B54DF">
        <w:rPr>
          <w:rFonts w:ascii="Times New Roman" w:hAnsi="Times New Roman"/>
          <w:color w:val="1A1A1A"/>
        </w:rPr>
        <w:t xml:space="preserve"> </w:t>
      </w:r>
      <w:proofErr w:type="spellStart"/>
      <w:r w:rsidR="000B54DF">
        <w:rPr>
          <w:rFonts w:ascii="Times New Roman" w:hAnsi="Times New Roman"/>
          <w:color w:val="1A1A1A"/>
        </w:rPr>
        <w:t>of</w:t>
      </w:r>
      <w:proofErr w:type="spellEnd"/>
      <w:r w:rsidR="000B54DF">
        <w:rPr>
          <w:rFonts w:ascii="Times New Roman" w:hAnsi="Times New Roman"/>
          <w:color w:val="1A1A1A"/>
        </w:rPr>
        <w:t xml:space="preserve"> science </w:t>
      </w:r>
      <w:proofErr w:type="spellStart"/>
      <w:r w:rsidR="000B54DF">
        <w:rPr>
          <w:rFonts w:ascii="Times New Roman" w:hAnsi="Times New Roman"/>
          <w:color w:val="1A1A1A"/>
        </w:rPr>
        <w:t>or</w:t>
      </w:r>
      <w:proofErr w:type="spellEnd"/>
      <w:r w:rsidR="000B54DF">
        <w:rPr>
          <w:rFonts w:ascii="Times New Roman" w:hAnsi="Times New Roman"/>
          <w:color w:val="1A1A1A"/>
        </w:rPr>
        <w:t xml:space="preserve"> technology. Fantasy </w:t>
      </w:r>
      <w:proofErr w:type="spellStart"/>
      <w:r w:rsidR="000B54DF">
        <w:rPr>
          <w:rFonts w:ascii="Times New Roman" w:hAnsi="Times New Roman"/>
          <w:color w:val="1A1A1A"/>
        </w:rPr>
        <w:t>is</w:t>
      </w:r>
      <w:proofErr w:type="spellEnd"/>
      <w:r w:rsidR="000B54DF">
        <w:rPr>
          <w:rFonts w:ascii="Times New Roman" w:hAnsi="Times New Roman"/>
          <w:color w:val="1A1A1A"/>
        </w:rPr>
        <w:t xml:space="preserve"> set in </w:t>
      </w:r>
      <w:proofErr w:type="spellStart"/>
      <w:r w:rsidR="000B54DF">
        <w:rPr>
          <w:rFonts w:ascii="Times New Roman" w:hAnsi="Times New Roman"/>
          <w:color w:val="1A1A1A"/>
        </w:rPr>
        <w:t>an</w:t>
      </w:r>
      <w:proofErr w:type="spellEnd"/>
      <w:r w:rsidR="000B54DF">
        <w:rPr>
          <w:rFonts w:ascii="Times New Roman" w:hAnsi="Times New Roman"/>
          <w:color w:val="1A1A1A"/>
        </w:rPr>
        <w:t xml:space="preserve"> </w:t>
      </w:r>
      <w:proofErr w:type="spellStart"/>
      <w:r w:rsidR="000B54DF">
        <w:rPr>
          <w:rFonts w:ascii="Times New Roman" w:hAnsi="Times New Roman"/>
          <w:color w:val="1A1A1A"/>
        </w:rPr>
        <w:t>imaginary</w:t>
      </w:r>
      <w:proofErr w:type="spellEnd"/>
      <w:r w:rsidR="000B54DF">
        <w:rPr>
          <w:rFonts w:ascii="Times New Roman" w:hAnsi="Times New Roman"/>
          <w:color w:val="1A1A1A"/>
        </w:rPr>
        <w:t xml:space="preserve"> </w:t>
      </w:r>
      <w:proofErr w:type="spellStart"/>
      <w:r w:rsidR="000B54DF">
        <w:rPr>
          <w:rFonts w:ascii="Times New Roman" w:hAnsi="Times New Roman"/>
          <w:color w:val="1A1A1A"/>
        </w:rPr>
        <w:t>world</w:t>
      </w:r>
      <w:proofErr w:type="spellEnd"/>
      <w:r w:rsidR="000B54DF">
        <w:rPr>
          <w:rFonts w:ascii="Times New Roman" w:hAnsi="Times New Roman"/>
          <w:color w:val="1A1A1A"/>
        </w:rPr>
        <w:t xml:space="preserve"> and </w:t>
      </w:r>
      <w:proofErr w:type="spellStart"/>
      <w:r w:rsidR="000B54DF">
        <w:rPr>
          <w:rFonts w:ascii="Times New Roman" w:hAnsi="Times New Roman"/>
          <w:color w:val="1A1A1A"/>
        </w:rPr>
        <w:t>there</w:t>
      </w:r>
      <w:proofErr w:type="spellEnd"/>
      <w:r w:rsidR="000B54DF">
        <w:rPr>
          <w:rFonts w:ascii="Times New Roman" w:hAnsi="Times New Roman"/>
          <w:color w:val="1A1A1A"/>
        </w:rPr>
        <w:t xml:space="preserve"> are </w:t>
      </w:r>
      <w:proofErr w:type="spellStart"/>
      <w:r w:rsidR="000B54DF">
        <w:rPr>
          <w:rFonts w:ascii="Times New Roman" w:hAnsi="Times New Roman"/>
          <w:color w:val="1A1A1A"/>
        </w:rPr>
        <w:t>often</w:t>
      </w:r>
      <w:proofErr w:type="spellEnd"/>
      <w:r w:rsidR="000B54DF">
        <w:rPr>
          <w:rFonts w:ascii="Times New Roman" w:hAnsi="Times New Roman"/>
          <w:color w:val="1A1A1A"/>
        </w:rPr>
        <w:t xml:space="preserve"> </w:t>
      </w:r>
      <w:proofErr w:type="spellStart"/>
      <w:r w:rsidR="000B54DF">
        <w:rPr>
          <w:rFonts w:ascii="Times New Roman" w:hAnsi="Times New Roman"/>
          <w:color w:val="1A1A1A"/>
        </w:rPr>
        <w:t>mythical</w:t>
      </w:r>
      <w:proofErr w:type="spellEnd"/>
      <w:r w:rsidR="000B54DF">
        <w:rPr>
          <w:rFonts w:ascii="Times New Roman" w:hAnsi="Times New Roman"/>
          <w:color w:val="1A1A1A"/>
        </w:rPr>
        <w:t xml:space="preserve"> </w:t>
      </w:r>
      <w:proofErr w:type="spellStart"/>
      <w:r w:rsidR="000B54DF">
        <w:rPr>
          <w:rFonts w:ascii="Times New Roman" w:hAnsi="Times New Roman"/>
          <w:color w:val="1A1A1A"/>
        </w:rPr>
        <w:t>beings</w:t>
      </w:r>
      <w:proofErr w:type="spellEnd"/>
      <w:r w:rsidR="000B54DF">
        <w:rPr>
          <w:rFonts w:ascii="Times New Roman" w:hAnsi="Times New Roman"/>
          <w:color w:val="1A1A1A"/>
        </w:rPr>
        <w:t>.</w:t>
      </w:r>
    </w:p>
    <w:p w:rsidR="000B54DF" w:rsidRDefault="000B54DF" w:rsidP="000B54DF">
      <w:pPr>
        <w:pStyle w:val="Standard"/>
        <w:rPr>
          <w:rFonts w:ascii="Times New Roman" w:hAnsi="Times New Roman"/>
        </w:rPr>
      </w:pPr>
    </w:p>
    <w:p w:rsidR="000B54DF" w:rsidRDefault="000B54DF" w:rsidP="000B54DF">
      <w:pPr>
        <w:pStyle w:val="Standard"/>
        <w:rPr>
          <w:rFonts w:hint="eastAsia"/>
        </w:rPr>
      </w:pPr>
      <w:r>
        <w:rPr>
          <w:rFonts w:ascii="Times New Roman" w:hAnsi="Times New Roman"/>
          <w:color w:val="202122"/>
        </w:rPr>
        <w:t xml:space="preserve">Fantasy has </w:t>
      </w:r>
      <w:proofErr w:type="spellStart"/>
      <w:r>
        <w:rPr>
          <w:rFonts w:ascii="Times New Roman" w:hAnsi="Times New Roman"/>
          <w:color w:val="202122"/>
        </w:rPr>
        <w:t>expanded</w:t>
      </w:r>
      <w:proofErr w:type="spellEnd"/>
      <w:r>
        <w:rPr>
          <w:rFonts w:ascii="Times New Roman" w:hAnsi="Times New Roman"/>
          <w:color w:val="202122"/>
        </w:rPr>
        <w:t xml:space="preserve"> </w:t>
      </w:r>
      <w:proofErr w:type="spellStart"/>
      <w:r>
        <w:rPr>
          <w:rFonts w:ascii="Times New Roman" w:hAnsi="Times New Roman"/>
          <w:color w:val="202122"/>
        </w:rPr>
        <w:t>further</w:t>
      </w:r>
      <w:proofErr w:type="spellEnd"/>
      <w:r>
        <w:rPr>
          <w:rFonts w:ascii="Times New Roman" w:hAnsi="Times New Roman"/>
          <w:color w:val="202122"/>
        </w:rPr>
        <w:t xml:space="preserve"> </w:t>
      </w:r>
      <w:proofErr w:type="spellStart"/>
      <w:r>
        <w:rPr>
          <w:rFonts w:ascii="Times New Roman" w:hAnsi="Times New Roman"/>
          <w:color w:val="202122"/>
        </w:rPr>
        <w:t>into</w:t>
      </w:r>
      <w:proofErr w:type="spellEnd"/>
      <w:r>
        <w:rPr>
          <w:rFonts w:ascii="Times New Roman" w:hAnsi="Times New Roman"/>
          <w:color w:val="202122"/>
        </w:rPr>
        <w:t xml:space="preserve"> </w:t>
      </w:r>
      <w:proofErr w:type="spellStart"/>
      <w:r>
        <w:rPr>
          <w:rFonts w:ascii="Times New Roman" w:hAnsi="Times New Roman"/>
          <w:color w:val="202122"/>
        </w:rPr>
        <w:t>various</w:t>
      </w:r>
      <w:proofErr w:type="spellEnd"/>
      <w:r>
        <w:rPr>
          <w:rFonts w:ascii="Times New Roman" w:hAnsi="Times New Roman"/>
          <w:color w:val="202122"/>
        </w:rPr>
        <w:t xml:space="preserve"> media, </w:t>
      </w:r>
      <w:proofErr w:type="spellStart"/>
      <w:r>
        <w:rPr>
          <w:rFonts w:ascii="Times New Roman" w:hAnsi="Times New Roman"/>
          <w:color w:val="202122"/>
        </w:rPr>
        <w:t>including</w:t>
      </w:r>
      <w:proofErr w:type="spellEnd"/>
      <w:r>
        <w:rPr>
          <w:rFonts w:ascii="Times New Roman" w:hAnsi="Times New Roman"/>
          <w:color w:val="202122"/>
        </w:rPr>
        <w:t xml:space="preserve"> film, </w:t>
      </w:r>
      <w:proofErr w:type="spellStart"/>
      <w:r>
        <w:rPr>
          <w:rFonts w:ascii="Times New Roman" w:hAnsi="Times New Roman"/>
          <w:color w:val="202122"/>
        </w:rPr>
        <w:t>television</w:t>
      </w:r>
      <w:proofErr w:type="spellEnd"/>
      <w:r>
        <w:rPr>
          <w:rFonts w:ascii="Times New Roman" w:hAnsi="Times New Roman"/>
          <w:color w:val="202122"/>
        </w:rPr>
        <w:t xml:space="preserve">, </w:t>
      </w:r>
      <w:proofErr w:type="spellStart"/>
      <w:r>
        <w:rPr>
          <w:rFonts w:ascii="Times New Roman" w:hAnsi="Times New Roman"/>
          <w:color w:val="202122"/>
        </w:rPr>
        <w:t>graphic</w:t>
      </w:r>
      <w:proofErr w:type="spellEnd"/>
      <w:r>
        <w:rPr>
          <w:rFonts w:ascii="Times New Roman" w:hAnsi="Times New Roman"/>
          <w:color w:val="202122"/>
        </w:rPr>
        <w:t xml:space="preserve"> </w:t>
      </w:r>
      <w:proofErr w:type="spellStart"/>
      <w:r>
        <w:rPr>
          <w:rFonts w:ascii="Times New Roman" w:hAnsi="Times New Roman"/>
          <w:color w:val="202122"/>
        </w:rPr>
        <w:t>novels</w:t>
      </w:r>
      <w:proofErr w:type="spellEnd"/>
      <w:r>
        <w:rPr>
          <w:rFonts w:ascii="Times New Roman" w:hAnsi="Times New Roman"/>
          <w:color w:val="202122"/>
        </w:rPr>
        <w:t>, </w:t>
      </w:r>
      <w:hyperlink r:id="rId10" w:history="1">
        <w:r>
          <w:rPr>
            <w:rFonts w:ascii="Times New Roman" w:hAnsi="Times New Roman"/>
            <w:color w:val="0B0080"/>
          </w:rPr>
          <w:t>manga</w:t>
        </w:r>
      </w:hyperlink>
      <w:r>
        <w:rPr>
          <w:rFonts w:ascii="Times New Roman" w:hAnsi="Times New Roman"/>
          <w:color w:val="202122"/>
        </w:rPr>
        <w:t xml:space="preserve">, </w:t>
      </w:r>
      <w:proofErr w:type="spellStart"/>
      <w:r>
        <w:rPr>
          <w:rFonts w:ascii="Times New Roman" w:hAnsi="Times New Roman"/>
          <w:color w:val="202122"/>
        </w:rPr>
        <w:t>animated</w:t>
      </w:r>
      <w:proofErr w:type="spellEnd"/>
      <w:r>
        <w:rPr>
          <w:rFonts w:ascii="Times New Roman" w:hAnsi="Times New Roman"/>
          <w:color w:val="202122"/>
        </w:rPr>
        <w:t xml:space="preserve"> </w:t>
      </w:r>
      <w:proofErr w:type="spellStart"/>
      <w:r>
        <w:rPr>
          <w:rFonts w:ascii="Times New Roman" w:hAnsi="Times New Roman"/>
          <w:color w:val="202122"/>
        </w:rPr>
        <w:t>movies</w:t>
      </w:r>
      <w:proofErr w:type="spellEnd"/>
      <w:r>
        <w:rPr>
          <w:rFonts w:ascii="Times New Roman" w:hAnsi="Times New Roman"/>
          <w:color w:val="202122"/>
        </w:rPr>
        <w:t xml:space="preserve"> and video </w:t>
      </w:r>
      <w:proofErr w:type="spellStart"/>
      <w:r>
        <w:rPr>
          <w:rFonts w:ascii="Times New Roman" w:hAnsi="Times New Roman"/>
          <w:color w:val="202122"/>
        </w:rPr>
        <w:t>games</w:t>
      </w:r>
      <w:proofErr w:type="spellEnd"/>
      <w:r>
        <w:rPr>
          <w:rFonts w:ascii="Times New Roman" w:hAnsi="Times New Roman"/>
          <w:color w:val="202122"/>
        </w:rPr>
        <w:t>.</w:t>
      </w:r>
    </w:p>
    <w:p w:rsidR="000B54DF" w:rsidRDefault="000B54DF" w:rsidP="000B54DF">
      <w:pPr>
        <w:pStyle w:val="Standard"/>
        <w:rPr>
          <w:rFonts w:ascii="sans-serif" w:hAnsi="sans-serif" w:hint="eastAsia"/>
          <w:color w:val="202122"/>
          <w:sz w:val="14"/>
        </w:rPr>
      </w:pPr>
    </w:p>
    <w:p w:rsidR="000B54DF" w:rsidRDefault="000B54DF" w:rsidP="000B54DF">
      <w:pPr>
        <w:pStyle w:val="Standard"/>
        <w:rPr>
          <w:rFonts w:hint="eastAsia"/>
        </w:rPr>
      </w:pPr>
    </w:p>
    <w:p w:rsidR="000B54DF" w:rsidRDefault="000B54DF" w:rsidP="000B54DF">
      <w:pPr>
        <w:pStyle w:val="Standard"/>
        <w:rPr>
          <w:rFonts w:hint="eastAsia"/>
        </w:rPr>
      </w:pPr>
      <w:proofErr w:type="gramStart"/>
      <w:r>
        <w:rPr>
          <w:rStyle w:val="StrongEmphasis"/>
          <w:rFonts w:ascii="Georgia, serif" w:hAnsi="Georgia, serif"/>
          <w:color w:val="1A1A1A"/>
          <w:sz w:val="20"/>
        </w:rPr>
        <w:t>J.R.</w:t>
      </w:r>
      <w:proofErr w:type="gramEnd"/>
      <w:r>
        <w:rPr>
          <w:rStyle w:val="StrongEmphasis"/>
          <w:rFonts w:ascii="Georgia, serif" w:hAnsi="Georgia, serif"/>
          <w:color w:val="1A1A1A"/>
          <w:sz w:val="20"/>
        </w:rPr>
        <w:t>R. Tolkien</w:t>
      </w:r>
      <w:r>
        <w:rPr>
          <w:rFonts w:ascii="Georgia, serif" w:hAnsi="Georgia, serif"/>
          <w:color w:val="1A1A1A"/>
          <w:sz w:val="20"/>
        </w:rPr>
        <w:t>, in full </w:t>
      </w:r>
      <w:r>
        <w:rPr>
          <w:rStyle w:val="StrongEmphasis"/>
          <w:rFonts w:ascii="Georgia, serif" w:hAnsi="Georgia, serif"/>
          <w:color w:val="1A1A1A"/>
          <w:sz w:val="20"/>
        </w:rPr>
        <w:t xml:space="preserve">John Ronald </w:t>
      </w:r>
      <w:proofErr w:type="spellStart"/>
      <w:r>
        <w:rPr>
          <w:rStyle w:val="StrongEmphasis"/>
          <w:rFonts w:ascii="Georgia, serif" w:hAnsi="Georgia, serif"/>
          <w:color w:val="1A1A1A"/>
          <w:sz w:val="20"/>
        </w:rPr>
        <w:t>Reuel</w:t>
      </w:r>
      <w:proofErr w:type="spellEnd"/>
      <w:r>
        <w:rPr>
          <w:rStyle w:val="StrongEmphasis"/>
          <w:rFonts w:ascii="Georgia, serif" w:hAnsi="Georgia, serif"/>
          <w:color w:val="1A1A1A"/>
          <w:sz w:val="20"/>
        </w:rPr>
        <w:t xml:space="preserve"> Tolkien</w:t>
      </w:r>
      <w:r>
        <w:rPr>
          <w:rStyle w:val="StrongEmphasis"/>
          <w:rFonts w:ascii="sans-serif" w:hAnsi="sans-serif"/>
          <w:color w:val="202122"/>
          <w:sz w:val="14"/>
        </w:rPr>
        <w:t xml:space="preserve"> </w:t>
      </w:r>
      <w:hyperlink r:id="rId11" w:history="1">
        <w:r>
          <w:rPr>
            <w:rStyle w:val="StrongEmphasis"/>
            <w:rFonts w:ascii="sans-serif" w:hAnsi="sans-serif"/>
            <w:color w:val="000000"/>
            <w:sz w:val="14"/>
          </w:rPr>
          <w:t>/</w:t>
        </w:r>
        <w:proofErr w:type="spellStart"/>
      </w:hyperlink>
      <w:hyperlink r:id="rId12" w:history="1">
        <w:r>
          <w:rPr>
            <w:rStyle w:val="StrongEmphasis"/>
            <w:rFonts w:ascii="sans-serif" w:hAnsi="sans-serif"/>
            <w:color w:val="000000"/>
            <w:sz w:val="14"/>
          </w:rPr>
          <w:t>ruːl</w:t>
        </w:r>
        <w:proofErr w:type="spellEnd"/>
      </w:hyperlink>
      <w:hyperlink r:id="rId13" w:history="1">
        <w:r>
          <w:rPr>
            <w:rStyle w:val="StrongEmphasis"/>
            <w:rFonts w:ascii="sans-serif" w:hAnsi="sans-serif"/>
            <w:color w:val="000000"/>
            <w:sz w:val="14"/>
          </w:rPr>
          <w:t> </w:t>
        </w:r>
      </w:hyperlink>
      <w:hyperlink r:id="rId14" w:history="1">
        <w:r>
          <w:rPr>
            <w:rStyle w:val="StrongEmphasis"/>
            <w:rFonts w:ascii="sans-serif" w:hAnsi="sans-serif"/>
            <w:color w:val="000000"/>
            <w:sz w:val="14"/>
          </w:rPr>
          <w:t>ˈ</w:t>
        </w:r>
        <w:proofErr w:type="spellStart"/>
        <w:r>
          <w:rPr>
            <w:rStyle w:val="StrongEmphasis"/>
            <w:rFonts w:ascii="sans-serif" w:hAnsi="sans-serif"/>
            <w:color w:val="000000"/>
            <w:sz w:val="14"/>
          </w:rPr>
          <w:t>tɒlkiːn</w:t>
        </w:r>
        <w:proofErr w:type="spellEnd"/>
      </w:hyperlink>
      <w:hyperlink r:id="rId15" w:history="1">
        <w:r>
          <w:rPr>
            <w:rStyle w:val="StrongEmphasis"/>
            <w:rFonts w:ascii="sans-serif" w:hAnsi="sans-serif"/>
            <w:color w:val="000000"/>
            <w:sz w:val="14"/>
          </w:rPr>
          <w:t>/</w:t>
        </w:r>
      </w:hyperlink>
      <w:r>
        <w:rPr>
          <w:rStyle w:val="StrongEmphasis"/>
          <w:rFonts w:ascii="sans-serif" w:hAnsi="sans-serif"/>
          <w:color w:val="000000"/>
          <w:sz w:val="14"/>
        </w:rPr>
        <w:t>;</w:t>
      </w:r>
      <w:r>
        <w:rPr>
          <w:rStyle w:val="StrongEmphasis"/>
          <w:rFonts w:ascii="Georgia, serif" w:hAnsi="Georgia, serif"/>
          <w:color w:val="1A1A1A"/>
          <w:sz w:val="20"/>
        </w:rPr>
        <w:t xml:space="preserve"> </w:t>
      </w:r>
      <w:r>
        <w:rPr>
          <w:rFonts w:ascii="Georgia, serif" w:hAnsi="Georgia, serif"/>
          <w:color w:val="1A1A1A"/>
          <w:sz w:val="20"/>
        </w:rPr>
        <w:t>, (</w:t>
      </w:r>
      <w:proofErr w:type="spellStart"/>
      <w:r>
        <w:rPr>
          <w:rFonts w:ascii="Georgia, serif" w:hAnsi="Georgia, serif"/>
          <w:color w:val="1A1A1A"/>
          <w:sz w:val="20"/>
        </w:rPr>
        <w:t>born</w:t>
      </w:r>
      <w:proofErr w:type="spellEnd"/>
      <w:r>
        <w:rPr>
          <w:rFonts w:ascii="Georgia, serif" w:hAnsi="Georgia, serif"/>
          <w:color w:val="1A1A1A"/>
          <w:sz w:val="20"/>
        </w:rPr>
        <w:t xml:space="preserve"> 1892, </w:t>
      </w:r>
      <w:proofErr w:type="spellStart"/>
      <w:r>
        <w:rPr>
          <w:rFonts w:ascii="Georgia, serif" w:hAnsi="Georgia, serif"/>
          <w:color w:val="1A1A1A"/>
          <w:sz w:val="20"/>
        </w:rPr>
        <w:t>South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proofErr w:type="gramStart"/>
      <w:r>
        <w:rPr>
          <w:rFonts w:ascii="Georgia, serif" w:hAnsi="Georgia, serif"/>
          <w:color w:val="1A1A1A"/>
          <w:sz w:val="20"/>
        </w:rPr>
        <w:t>Africa</w:t>
      </w:r>
      <w:proofErr w:type="spellEnd"/>
      <w:proofErr w:type="gramEnd"/>
      <w:r>
        <w:rPr>
          <w:rFonts w:ascii="Georgia, serif" w:hAnsi="Georgia, serif"/>
          <w:color w:val="1A1A1A"/>
          <w:sz w:val="20"/>
        </w:rPr>
        <w:t>—</w:t>
      </w:r>
      <w:proofErr w:type="spellStart"/>
      <w:proofErr w:type="gramStart"/>
      <w:r>
        <w:rPr>
          <w:rFonts w:ascii="Georgia, serif" w:hAnsi="Georgia, serif"/>
          <w:color w:val="1A1A1A"/>
          <w:sz w:val="20"/>
        </w:rPr>
        <w:t>died</w:t>
      </w:r>
      <w:proofErr w:type="spellEnd"/>
      <w:proofErr w:type="gramEnd"/>
      <w:r>
        <w:rPr>
          <w:rFonts w:ascii="Georgia, serif" w:hAnsi="Georgia, serif"/>
          <w:color w:val="1A1A1A"/>
          <w:sz w:val="20"/>
        </w:rPr>
        <w:t xml:space="preserve"> 1973, </w:t>
      </w:r>
      <w:proofErr w:type="spellStart"/>
      <w:r>
        <w:rPr>
          <w:rFonts w:ascii="Georgia, serif" w:hAnsi="Georgia, serif"/>
          <w:color w:val="1A1A1A"/>
          <w:sz w:val="20"/>
        </w:rPr>
        <w:t>England</w:t>
      </w:r>
      <w:proofErr w:type="spellEnd"/>
      <w:r>
        <w:rPr>
          <w:rFonts w:ascii="Georgia, serif" w:hAnsi="Georgia, serif"/>
          <w:color w:val="1A1A1A"/>
          <w:sz w:val="20"/>
        </w:rPr>
        <w:t xml:space="preserve">), </w:t>
      </w:r>
      <w:proofErr w:type="spellStart"/>
      <w:r>
        <w:rPr>
          <w:rFonts w:ascii="Georgia, serif" w:hAnsi="Georgia, serif"/>
          <w:color w:val="1A1A1A"/>
          <w:sz w:val="20"/>
        </w:rPr>
        <w:t>English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writer</w:t>
      </w:r>
      <w:proofErr w:type="spellEnd"/>
      <w:r>
        <w:rPr>
          <w:rFonts w:ascii="Georgia, serif" w:hAnsi="Georgia, serif"/>
          <w:color w:val="1A1A1A"/>
          <w:sz w:val="20"/>
        </w:rPr>
        <w:t xml:space="preserve">, </w:t>
      </w:r>
      <w:proofErr w:type="spellStart"/>
      <w:r>
        <w:rPr>
          <w:rFonts w:ascii="Georgia" w:hAnsi="Georgia"/>
          <w:color w:val="202122"/>
          <w:sz w:val="21"/>
          <w:szCs w:val="21"/>
        </w:rPr>
        <w:t>poet</w:t>
      </w:r>
      <w:proofErr w:type="spellEnd"/>
      <w:r>
        <w:rPr>
          <w:rFonts w:ascii="Georgia" w:hAnsi="Georgia"/>
          <w:color w:val="202122"/>
          <w:sz w:val="21"/>
          <w:szCs w:val="21"/>
        </w:rPr>
        <w:t>, </w:t>
      </w:r>
      <w:proofErr w:type="spellStart"/>
      <w:r>
        <w:fldChar w:fldCharType="begin"/>
      </w:r>
      <w:r>
        <w:instrText xml:space="preserve"> HYPERLINK  "https://en.wikipedia.org/wiki/Philology" </w:instrText>
      </w:r>
      <w:r>
        <w:fldChar w:fldCharType="separate"/>
      </w:r>
      <w:r>
        <w:rPr>
          <w:rFonts w:ascii="Georgia" w:hAnsi="Georgia"/>
          <w:color w:val="0B0080"/>
          <w:sz w:val="21"/>
          <w:szCs w:val="21"/>
          <w:shd w:val="clear" w:color="auto" w:fill="FFFFFF"/>
        </w:rPr>
        <w:t>philologist</w:t>
      </w:r>
      <w:proofErr w:type="spellEnd"/>
      <w:r>
        <w:rPr>
          <w:rFonts w:ascii="Georgia" w:hAnsi="Georgia"/>
          <w:color w:val="0B0080"/>
          <w:sz w:val="21"/>
          <w:szCs w:val="21"/>
          <w:shd w:val="clear" w:color="auto" w:fill="FFFFFF"/>
        </w:rPr>
        <w:fldChar w:fldCharType="end"/>
      </w:r>
      <w:r>
        <w:rPr>
          <w:rFonts w:ascii="Georgia" w:hAnsi="Georgia"/>
          <w:color w:val="1A1A1A"/>
          <w:sz w:val="21"/>
          <w:szCs w:val="21"/>
          <w:shd w:val="clear" w:color="auto" w:fill="FFFFFF"/>
        </w:rPr>
        <w:t xml:space="preserve">, </w:t>
      </w:r>
      <w:r>
        <w:rPr>
          <w:rFonts w:ascii="Georgia, serif" w:hAnsi="Georgia, serif"/>
          <w:color w:val="1A1A1A"/>
          <w:sz w:val="20"/>
        </w:rPr>
        <w:t xml:space="preserve">and </w:t>
      </w:r>
      <w:proofErr w:type="spellStart"/>
      <w:r>
        <w:rPr>
          <w:rFonts w:ascii="Georgia, serif" w:hAnsi="Georgia, serif"/>
          <w:color w:val="1A1A1A"/>
          <w:sz w:val="20"/>
        </w:rPr>
        <w:t>scholar</w:t>
      </w:r>
      <w:proofErr w:type="spellEnd"/>
      <w:r>
        <w:rPr>
          <w:rFonts w:ascii="Georgia, serif" w:hAnsi="Georgia, serif"/>
          <w:color w:val="1A1A1A"/>
          <w:sz w:val="20"/>
        </w:rPr>
        <w:t xml:space="preserve"> (učenec, vědec, vzdělanec) </w:t>
      </w:r>
      <w:proofErr w:type="spellStart"/>
      <w:r>
        <w:rPr>
          <w:rFonts w:ascii="Georgia, serif" w:hAnsi="Georgia, serif"/>
          <w:color w:val="1A1A1A"/>
          <w:sz w:val="20"/>
        </w:rPr>
        <w:t>who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achieved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fame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with</w:t>
      </w:r>
      <w:proofErr w:type="spellEnd"/>
      <w:r>
        <w:rPr>
          <w:rFonts w:ascii="Georgia, serif" w:hAnsi="Georgia, serif"/>
          <w:color w:val="1A1A1A"/>
          <w:sz w:val="20"/>
        </w:rPr>
        <w:t xml:space="preserve"> his </w:t>
      </w:r>
      <w:proofErr w:type="spellStart"/>
      <w:r>
        <w:fldChar w:fldCharType="begin"/>
      </w:r>
      <w:r>
        <w:instrText xml:space="preserve"> HYPERLINK  "https://www.britannica.com/art/childrens-literature" </w:instrText>
      </w:r>
      <w:r>
        <w:fldChar w:fldCharType="separate"/>
      </w:r>
      <w:r>
        <w:rPr>
          <w:rFonts w:ascii="Georgia, serif" w:hAnsi="Georgia, serif"/>
          <w:color w:val="14599D"/>
          <w:sz w:val="20"/>
        </w:rPr>
        <w:t>children’s</w:t>
      </w:r>
      <w:proofErr w:type="spellEnd"/>
      <w:r>
        <w:rPr>
          <w:rFonts w:ascii="Georgia, serif" w:hAnsi="Georgia, serif"/>
          <w:color w:val="14599D"/>
          <w:sz w:val="20"/>
        </w:rPr>
        <w:t xml:space="preserve"> </w:t>
      </w:r>
      <w:proofErr w:type="spellStart"/>
      <w:r>
        <w:rPr>
          <w:rFonts w:ascii="Georgia, serif" w:hAnsi="Georgia, serif"/>
          <w:color w:val="14599D"/>
          <w:sz w:val="20"/>
        </w:rPr>
        <w:t>book</w:t>
      </w:r>
      <w:proofErr w:type="spellEnd"/>
      <w:r>
        <w:rPr>
          <w:rFonts w:ascii="Georgia, serif" w:hAnsi="Georgia, serif"/>
          <w:color w:val="14599D"/>
          <w:sz w:val="20"/>
        </w:rPr>
        <w:fldChar w:fldCharType="end"/>
      </w:r>
      <w:r>
        <w:rPr>
          <w:color w:val="1A1A1A"/>
        </w:rPr>
        <w:t> </w:t>
      </w:r>
      <w:proofErr w:type="spellStart"/>
      <w:r>
        <w:rPr>
          <w:rStyle w:val="Zdraznn"/>
          <w:rFonts w:ascii="Georgia, serif" w:hAnsi="Georgia, serif"/>
          <w:color w:val="1A1A1A"/>
          <w:sz w:val="20"/>
        </w:rPr>
        <w:t>The</w:t>
      </w:r>
      <w:proofErr w:type="spellEnd"/>
      <w:r>
        <w:rPr>
          <w:rStyle w:val="Zdraznn"/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Style w:val="Zdraznn"/>
          <w:rFonts w:ascii="Georgia, serif" w:hAnsi="Georgia, serif"/>
          <w:color w:val="1A1A1A"/>
          <w:sz w:val="20"/>
        </w:rPr>
        <w:t>Hobbit</w:t>
      </w:r>
      <w:proofErr w:type="spellEnd"/>
      <w:r>
        <w:rPr>
          <w:color w:val="1A1A1A"/>
        </w:rPr>
        <w:t> </w:t>
      </w:r>
      <w:r>
        <w:rPr>
          <w:rFonts w:ascii="Georgia, serif" w:hAnsi="Georgia, serif"/>
          <w:color w:val="1A1A1A"/>
          <w:sz w:val="20"/>
        </w:rPr>
        <w:t xml:space="preserve">(1937) and his </w:t>
      </w:r>
      <w:proofErr w:type="spellStart"/>
      <w:r>
        <w:rPr>
          <w:rFonts w:ascii="Georgia, serif" w:hAnsi="Georgia, serif"/>
          <w:color w:val="1A1A1A"/>
          <w:sz w:val="20"/>
        </w:rPr>
        <w:t>epic</w:t>
      </w:r>
      <w:proofErr w:type="spellEnd"/>
      <w:r>
        <w:rPr>
          <w:rFonts w:ascii="Georgia, serif" w:hAnsi="Georgia, serif"/>
          <w:color w:val="1A1A1A"/>
          <w:sz w:val="20"/>
        </w:rPr>
        <w:t> </w:t>
      </w:r>
      <w:hyperlink r:id="rId16" w:history="1">
        <w:r>
          <w:rPr>
            <w:rFonts w:ascii="Georgia, serif" w:hAnsi="Georgia, serif"/>
            <w:color w:val="14599D"/>
            <w:sz w:val="20"/>
          </w:rPr>
          <w:t>fantasy</w:t>
        </w:r>
      </w:hyperlink>
      <w:r>
        <w:rPr>
          <w:color w:val="1A1A1A"/>
        </w:rPr>
        <w:t> </w:t>
      </w:r>
      <w:proofErr w:type="spellStart"/>
      <w:r w:rsidR="002D4F9E">
        <w:fldChar w:fldCharType="begin"/>
      </w:r>
      <w:r w:rsidR="002D4F9E">
        <w:instrText xml:space="preserve"> HYPERLINK "https://www.britannica.</w:instrText>
      </w:r>
      <w:r w:rsidR="002D4F9E">
        <w:instrText xml:space="preserve">com/topic/The-Lord-of-the-Rings" </w:instrText>
      </w:r>
      <w:r w:rsidR="002D4F9E">
        <w:rPr>
          <w:rFonts w:hint="eastAsia"/>
        </w:rPr>
        <w:fldChar w:fldCharType="separate"/>
      </w:r>
      <w:r>
        <w:rPr>
          <w:rStyle w:val="Zdraznn"/>
          <w:rFonts w:ascii="Georgia, serif" w:hAnsi="Georgia, serif"/>
          <w:color w:val="14599D"/>
          <w:sz w:val="20"/>
        </w:rPr>
        <w:t>The</w:t>
      </w:r>
      <w:proofErr w:type="spellEnd"/>
      <w:r>
        <w:rPr>
          <w:rStyle w:val="Zdraznn"/>
          <w:rFonts w:ascii="Georgia, serif" w:hAnsi="Georgia, serif"/>
          <w:color w:val="14599D"/>
          <w:sz w:val="20"/>
        </w:rPr>
        <w:t xml:space="preserve"> Lord </w:t>
      </w:r>
      <w:proofErr w:type="spellStart"/>
      <w:r>
        <w:rPr>
          <w:rStyle w:val="Zdraznn"/>
          <w:rFonts w:ascii="Georgia, serif" w:hAnsi="Georgia, serif"/>
          <w:color w:val="14599D"/>
          <w:sz w:val="20"/>
        </w:rPr>
        <w:t>of</w:t>
      </w:r>
      <w:proofErr w:type="spellEnd"/>
      <w:r>
        <w:rPr>
          <w:rStyle w:val="Zdraznn"/>
          <w:rFonts w:ascii="Georgia, serif" w:hAnsi="Georgia, serif"/>
          <w:color w:val="14599D"/>
          <w:sz w:val="20"/>
        </w:rPr>
        <w:t xml:space="preserve"> </w:t>
      </w:r>
      <w:proofErr w:type="spellStart"/>
      <w:r>
        <w:rPr>
          <w:rStyle w:val="Zdraznn"/>
          <w:rFonts w:ascii="Georgia, serif" w:hAnsi="Georgia, serif"/>
          <w:color w:val="14599D"/>
          <w:sz w:val="20"/>
        </w:rPr>
        <w:t>the</w:t>
      </w:r>
      <w:proofErr w:type="spellEnd"/>
      <w:r>
        <w:rPr>
          <w:rStyle w:val="Zdraznn"/>
          <w:rFonts w:ascii="Georgia, serif" w:hAnsi="Georgia, serif"/>
          <w:color w:val="14599D"/>
          <w:sz w:val="20"/>
        </w:rPr>
        <w:t xml:space="preserve"> </w:t>
      </w:r>
      <w:proofErr w:type="spellStart"/>
      <w:r>
        <w:rPr>
          <w:rStyle w:val="Zdraznn"/>
          <w:rFonts w:ascii="Georgia, serif" w:hAnsi="Georgia, serif"/>
          <w:color w:val="14599D"/>
          <w:sz w:val="20"/>
        </w:rPr>
        <w:t>Rings</w:t>
      </w:r>
      <w:proofErr w:type="spellEnd"/>
      <w:r w:rsidR="002D4F9E">
        <w:rPr>
          <w:rStyle w:val="Zdraznn"/>
          <w:rFonts w:ascii="Georgia, serif" w:hAnsi="Georgia, serif"/>
          <w:color w:val="14599D"/>
          <w:sz w:val="20"/>
        </w:rPr>
        <w:fldChar w:fldCharType="end"/>
      </w:r>
      <w:r>
        <w:rPr>
          <w:i/>
          <w:iCs/>
          <w:color w:val="1A1A1A"/>
        </w:rPr>
        <w:t> </w:t>
      </w:r>
      <w:r>
        <w:rPr>
          <w:rFonts w:ascii="Georgia, serif" w:hAnsi="Georgia, serif"/>
          <w:color w:val="1A1A1A"/>
          <w:sz w:val="20"/>
        </w:rPr>
        <w:t>(1954–55).</w:t>
      </w:r>
      <w:r>
        <w:t xml:space="preserve"> </w:t>
      </w:r>
      <w:proofErr w:type="spellStart"/>
      <w:r>
        <w:t>Sometimes</w:t>
      </w:r>
      <w:proofErr w:type="spellEnd"/>
      <w:r>
        <w:t xml:space="preserve">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rPr>
          <w:rFonts w:ascii="sans-serif" w:hAnsi="sans-serif"/>
          <w:color w:val="202122"/>
          <w:sz w:val="21"/>
          <w:szCs w:val="21"/>
        </w:rPr>
        <w:t>the</w:t>
      </w:r>
      <w:proofErr w:type="spellEnd"/>
      <w:r>
        <w:rPr>
          <w:rFonts w:ascii="sans-serif" w:hAnsi="sans-serif"/>
          <w:color w:val="202122"/>
          <w:sz w:val="21"/>
          <w:szCs w:val="21"/>
        </w:rPr>
        <w:t xml:space="preserve"> "</w:t>
      </w:r>
      <w:proofErr w:type="spellStart"/>
      <w:r>
        <w:rPr>
          <w:rFonts w:ascii="sans-serif" w:hAnsi="sans-serif"/>
          <w:color w:val="202122"/>
          <w:sz w:val="21"/>
          <w:szCs w:val="21"/>
        </w:rPr>
        <w:t>father</w:t>
      </w:r>
      <w:proofErr w:type="spellEnd"/>
      <w:r>
        <w:rPr>
          <w:rFonts w:ascii="sans-serif" w:hAnsi="sans-serif"/>
          <w:color w:val="202122"/>
          <w:sz w:val="21"/>
          <w:szCs w:val="21"/>
        </w:rPr>
        <w:t xml:space="preserve">" </w:t>
      </w:r>
      <w:proofErr w:type="spellStart"/>
      <w:r>
        <w:rPr>
          <w:rFonts w:ascii="sans-serif" w:hAnsi="sans-serif"/>
          <w:color w:val="202122"/>
          <w:sz w:val="21"/>
          <w:szCs w:val="21"/>
        </w:rPr>
        <w:t>of</w:t>
      </w:r>
      <w:proofErr w:type="spellEnd"/>
      <w:r>
        <w:rPr>
          <w:rFonts w:ascii="sans-serif" w:hAnsi="sans-serif"/>
          <w:color w:val="202122"/>
          <w:sz w:val="21"/>
          <w:szCs w:val="21"/>
        </w:rPr>
        <w:t xml:space="preserve"> </w:t>
      </w:r>
      <w:proofErr w:type="spellStart"/>
      <w:r>
        <w:rPr>
          <w:rFonts w:ascii="sans-serif" w:hAnsi="sans-serif"/>
          <w:color w:val="202122"/>
          <w:sz w:val="21"/>
          <w:szCs w:val="21"/>
        </w:rPr>
        <w:t>modern</w:t>
      </w:r>
      <w:proofErr w:type="spellEnd"/>
      <w:r>
        <w:rPr>
          <w:rFonts w:ascii="sans-serif" w:hAnsi="sans-serif"/>
          <w:color w:val="202122"/>
          <w:sz w:val="21"/>
          <w:szCs w:val="21"/>
        </w:rPr>
        <w:t xml:space="preserve"> fantasy </w:t>
      </w:r>
      <w:proofErr w:type="spellStart"/>
      <w:r>
        <w:rPr>
          <w:rFonts w:ascii="sans-serif" w:hAnsi="sans-serif"/>
          <w:color w:val="202122"/>
          <w:sz w:val="21"/>
          <w:szCs w:val="21"/>
        </w:rPr>
        <w:t>literature</w:t>
      </w:r>
      <w:proofErr w:type="spellEnd"/>
      <w:r>
        <w:rPr>
          <w:rFonts w:ascii="sans-serif" w:hAnsi="sans-serif"/>
          <w:color w:val="202122"/>
          <w:sz w:val="21"/>
          <w:szCs w:val="21"/>
        </w:rPr>
        <w:t>.</w:t>
      </w:r>
    </w:p>
    <w:p w:rsidR="000B54DF" w:rsidRDefault="000B54DF" w:rsidP="000B54DF">
      <w:pPr>
        <w:pStyle w:val="Standard"/>
        <w:rPr>
          <w:rFonts w:hint="eastAsia"/>
        </w:rPr>
      </w:pPr>
    </w:p>
    <w:p w:rsidR="000B54DF" w:rsidRDefault="000B54DF" w:rsidP="000B54DF">
      <w:pPr>
        <w:pStyle w:val="Textbody"/>
        <w:rPr>
          <w:rFonts w:hint="eastAsia"/>
        </w:rPr>
      </w:pPr>
      <w:r>
        <w:rPr>
          <w:rFonts w:ascii="Georgia, serif" w:hAnsi="Georgia, serif"/>
          <w:color w:val="1A1A1A"/>
          <w:sz w:val="20"/>
        </w:rPr>
        <w:t xml:space="preserve">At </w:t>
      </w:r>
      <w:proofErr w:type="spellStart"/>
      <w:r>
        <w:rPr>
          <w:rFonts w:ascii="Georgia, serif" w:hAnsi="Georgia, serif"/>
          <w:color w:val="1A1A1A"/>
          <w:sz w:val="20"/>
        </w:rPr>
        <w:t>age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four</w:t>
      </w:r>
      <w:proofErr w:type="spellEnd"/>
      <w:r>
        <w:rPr>
          <w:rFonts w:ascii="Georgia, serif" w:hAnsi="Georgia, serif"/>
          <w:color w:val="1A1A1A"/>
          <w:sz w:val="20"/>
        </w:rPr>
        <w:t xml:space="preserve"> Tolkien, </w:t>
      </w:r>
      <w:proofErr w:type="spellStart"/>
      <w:r>
        <w:rPr>
          <w:rFonts w:ascii="Georgia, serif" w:hAnsi="Georgia, serif"/>
          <w:color w:val="1A1A1A"/>
          <w:sz w:val="20"/>
        </w:rPr>
        <w:t>with</w:t>
      </w:r>
      <w:proofErr w:type="spellEnd"/>
      <w:r>
        <w:rPr>
          <w:rFonts w:ascii="Georgia, serif" w:hAnsi="Georgia, serif"/>
          <w:color w:val="1A1A1A"/>
          <w:sz w:val="20"/>
        </w:rPr>
        <w:t xml:space="preserve"> his </w:t>
      </w:r>
      <w:proofErr w:type="spellStart"/>
      <w:r>
        <w:rPr>
          <w:rFonts w:ascii="Georgia, serif" w:hAnsi="Georgia, serif"/>
          <w:color w:val="1A1A1A"/>
          <w:sz w:val="20"/>
        </w:rPr>
        <w:t>mother</w:t>
      </w:r>
      <w:proofErr w:type="spellEnd"/>
      <w:r>
        <w:rPr>
          <w:rFonts w:ascii="Georgia, serif" w:hAnsi="Georgia, serif"/>
          <w:color w:val="1A1A1A"/>
          <w:sz w:val="20"/>
        </w:rPr>
        <w:t xml:space="preserve"> and </w:t>
      </w:r>
      <w:proofErr w:type="spellStart"/>
      <w:r>
        <w:rPr>
          <w:rFonts w:ascii="Georgia, serif" w:hAnsi="Georgia, serif"/>
          <w:color w:val="1A1A1A"/>
          <w:sz w:val="20"/>
        </w:rPr>
        <w:t>younger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brother</w:t>
      </w:r>
      <w:proofErr w:type="spellEnd"/>
      <w:r>
        <w:rPr>
          <w:rFonts w:ascii="Georgia, serif" w:hAnsi="Georgia, serif"/>
          <w:color w:val="1A1A1A"/>
          <w:sz w:val="20"/>
        </w:rPr>
        <w:t xml:space="preserve">, </w:t>
      </w:r>
      <w:proofErr w:type="spellStart"/>
      <w:r>
        <w:rPr>
          <w:rFonts w:ascii="Georgia, serif" w:hAnsi="Georgia, serif"/>
          <w:color w:val="1A1A1A"/>
          <w:sz w:val="20"/>
        </w:rPr>
        <w:t>settled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near</w:t>
      </w:r>
      <w:proofErr w:type="spellEnd"/>
      <w:r>
        <w:rPr>
          <w:rFonts w:ascii="Georgia, serif" w:hAnsi="Georgia, serif"/>
          <w:color w:val="1A1A1A"/>
          <w:sz w:val="20"/>
        </w:rPr>
        <w:t> </w:t>
      </w:r>
      <w:hyperlink r:id="rId17" w:history="1">
        <w:r>
          <w:rPr>
            <w:rFonts w:ascii="Georgia, serif" w:hAnsi="Georgia, serif"/>
            <w:color w:val="14599D"/>
            <w:sz w:val="20"/>
          </w:rPr>
          <w:t>Birmingham</w:t>
        </w:r>
      </w:hyperlink>
      <w:r>
        <w:rPr>
          <w:rFonts w:ascii="Georgia, serif" w:hAnsi="Georgia, serif"/>
          <w:color w:val="1A1A1A"/>
          <w:sz w:val="20"/>
        </w:rPr>
        <w:t>, </w:t>
      </w:r>
      <w:proofErr w:type="spellStart"/>
      <w:r>
        <w:fldChar w:fldCharType="begin"/>
      </w:r>
      <w:r>
        <w:instrText xml:space="preserve"> HYPERLINK  "https://www.britannica.com/place/England" </w:instrText>
      </w:r>
      <w:r>
        <w:fldChar w:fldCharType="separate"/>
      </w:r>
      <w:r>
        <w:rPr>
          <w:rFonts w:ascii="Georgia, serif" w:hAnsi="Georgia, serif"/>
          <w:color w:val="14599D"/>
          <w:sz w:val="20"/>
        </w:rPr>
        <w:t>England</w:t>
      </w:r>
      <w:proofErr w:type="spellEnd"/>
      <w:r>
        <w:rPr>
          <w:rFonts w:ascii="Georgia, serif" w:hAnsi="Georgia, serif"/>
          <w:color w:val="14599D"/>
          <w:sz w:val="20"/>
        </w:rPr>
        <w:fldChar w:fldCharType="end"/>
      </w:r>
      <w:r>
        <w:rPr>
          <w:rFonts w:ascii="Georgia, serif" w:hAnsi="Georgia, serif"/>
          <w:color w:val="1A1A1A"/>
          <w:sz w:val="20"/>
        </w:rPr>
        <w:t xml:space="preserve">, </w:t>
      </w:r>
      <w:proofErr w:type="spellStart"/>
      <w:r>
        <w:rPr>
          <w:rFonts w:ascii="Georgia, serif" w:hAnsi="Georgia, serif"/>
          <w:color w:val="1A1A1A"/>
          <w:sz w:val="20"/>
        </w:rPr>
        <w:t>after</w:t>
      </w:r>
      <w:proofErr w:type="spellEnd"/>
      <w:r>
        <w:rPr>
          <w:rFonts w:ascii="Georgia, serif" w:hAnsi="Georgia, serif"/>
          <w:color w:val="1A1A1A"/>
          <w:sz w:val="20"/>
        </w:rPr>
        <w:t xml:space="preserve"> his </w:t>
      </w:r>
      <w:proofErr w:type="spellStart"/>
      <w:r>
        <w:rPr>
          <w:rFonts w:ascii="Georgia, serif" w:hAnsi="Georgia, serif"/>
          <w:color w:val="1A1A1A"/>
          <w:sz w:val="20"/>
        </w:rPr>
        <w:t>father</w:t>
      </w:r>
      <w:proofErr w:type="spellEnd"/>
      <w:r>
        <w:rPr>
          <w:rFonts w:ascii="Georgia, serif" w:hAnsi="Georgia, serif"/>
          <w:color w:val="1A1A1A"/>
          <w:sz w:val="20"/>
        </w:rPr>
        <w:t xml:space="preserve">, a bank </w:t>
      </w:r>
      <w:proofErr w:type="spellStart"/>
      <w:r>
        <w:rPr>
          <w:rFonts w:ascii="Georgia, serif" w:hAnsi="Georgia, serif"/>
          <w:color w:val="1A1A1A"/>
          <w:sz w:val="20"/>
        </w:rPr>
        <w:t>manager</w:t>
      </w:r>
      <w:proofErr w:type="spellEnd"/>
      <w:r>
        <w:rPr>
          <w:rFonts w:ascii="Georgia, serif" w:hAnsi="Georgia, serif"/>
          <w:color w:val="1A1A1A"/>
          <w:sz w:val="20"/>
        </w:rPr>
        <w:t xml:space="preserve">, </w:t>
      </w:r>
      <w:proofErr w:type="spellStart"/>
      <w:r>
        <w:rPr>
          <w:rFonts w:ascii="Georgia, serif" w:hAnsi="Georgia, serif"/>
          <w:color w:val="1A1A1A"/>
          <w:sz w:val="20"/>
        </w:rPr>
        <w:t>died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of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rheumatic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fever</w:t>
      </w:r>
      <w:proofErr w:type="spellEnd"/>
      <w:r>
        <w:rPr>
          <w:rFonts w:ascii="Georgia, serif" w:hAnsi="Georgia, serif"/>
          <w:color w:val="1A1A1A"/>
          <w:sz w:val="20"/>
        </w:rPr>
        <w:t xml:space="preserve"> in </w:t>
      </w:r>
      <w:proofErr w:type="spellStart"/>
      <w:r>
        <w:fldChar w:fldCharType="begin"/>
      </w:r>
      <w:r>
        <w:instrText xml:space="preserve"> HYPERLINK  "https://www.britannica.com/place/South-Africa" </w:instrText>
      </w:r>
      <w:r>
        <w:fldChar w:fldCharType="separate"/>
      </w:r>
      <w:r>
        <w:rPr>
          <w:rFonts w:ascii="Georgia, serif" w:hAnsi="Georgia, serif"/>
          <w:color w:val="14599D"/>
          <w:sz w:val="20"/>
        </w:rPr>
        <w:t>South</w:t>
      </w:r>
      <w:proofErr w:type="spellEnd"/>
      <w:r>
        <w:rPr>
          <w:rFonts w:ascii="Georgia, serif" w:hAnsi="Georgia, serif"/>
          <w:color w:val="14599D"/>
          <w:sz w:val="20"/>
        </w:rPr>
        <w:t xml:space="preserve"> </w:t>
      </w:r>
      <w:proofErr w:type="spellStart"/>
      <w:r>
        <w:rPr>
          <w:rFonts w:ascii="Georgia, serif" w:hAnsi="Georgia, serif"/>
          <w:color w:val="14599D"/>
          <w:sz w:val="20"/>
        </w:rPr>
        <w:t>Africa</w:t>
      </w:r>
      <w:proofErr w:type="spellEnd"/>
      <w:r>
        <w:rPr>
          <w:rFonts w:ascii="Georgia, serif" w:hAnsi="Georgia, serif"/>
          <w:color w:val="14599D"/>
          <w:sz w:val="20"/>
        </w:rPr>
        <w:fldChar w:fldCharType="end"/>
      </w:r>
      <w:r>
        <w:rPr>
          <w:rFonts w:ascii="Georgia, serif" w:hAnsi="Georgia, serif"/>
          <w:color w:val="1A1A1A"/>
          <w:sz w:val="20"/>
        </w:rPr>
        <w:t xml:space="preserve">. He </w:t>
      </w:r>
      <w:proofErr w:type="spellStart"/>
      <w:r>
        <w:rPr>
          <w:rFonts w:ascii="Georgia, serif" w:hAnsi="Georgia, serif"/>
          <w:color w:val="1A1A1A"/>
          <w:sz w:val="20"/>
        </w:rPr>
        <w:t>could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read</w:t>
      </w:r>
      <w:proofErr w:type="spellEnd"/>
      <w:r>
        <w:rPr>
          <w:rFonts w:ascii="Georgia, serif" w:hAnsi="Georgia, serif"/>
          <w:color w:val="1A1A1A"/>
          <w:sz w:val="20"/>
        </w:rPr>
        <w:t xml:space="preserve"> by </w:t>
      </w:r>
      <w:proofErr w:type="spellStart"/>
      <w:r>
        <w:rPr>
          <w:rFonts w:ascii="Georgia, serif" w:hAnsi="Georgia, serif"/>
          <w:color w:val="1A1A1A"/>
          <w:sz w:val="20"/>
        </w:rPr>
        <w:t>the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age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of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four</w:t>
      </w:r>
      <w:proofErr w:type="spellEnd"/>
      <w:r>
        <w:rPr>
          <w:rFonts w:ascii="Georgia, serif" w:hAnsi="Georgia, serif"/>
          <w:color w:val="1A1A1A"/>
          <w:sz w:val="20"/>
        </w:rPr>
        <w:t xml:space="preserve"> and </w:t>
      </w:r>
      <w:proofErr w:type="spellStart"/>
      <w:r>
        <w:rPr>
          <w:rFonts w:ascii="Georgia, serif" w:hAnsi="Georgia, serif"/>
          <w:color w:val="1A1A1A"/>
          <w:sz w:val="20"/>
        </w:rPr>
        <w:t>could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write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fluently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soon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afterwards</w:t>
      </w:r>
      <w:proofErr w:type="spellEnd"/>
      <w:r>
        <w:rPr>
          <w:rFonts w:ascii="Georgia, serif" w:hAnsi="Georgia, serif"/>
          <w:color w:val="1A1A1A"/>
          <w:sz w:val="20"/>
        </w:rPr>
        <w:t xml:space="preserve">. </w:t>
      </w:r>
      <w:proofErr w:type="spellStart"/>
      <w:r>
        <w:rPr>
          <w:rFonts w:ascii="Georgia, serif" w:hAnsi="Georgia, serif"/>
          <w:color w:val="1A1A1A"/>
          <w:sz w:val="20"/>
        </w:rPr>
        <w:t>When</w:t>
      </w:r>
      <w:proofErr w:type="spellEnd"/>
      <w:r>
        <w:rPr>
          <w:rFonts w:ascii="Georgia, serif" w:hAnsi="Georgia, serif"/>
          <w:color w:val="1A1A1A"/>
          <w:sz w:val="20"/>
        </w:rPr>
        <w:t xml:space="preserve"> he </w:t>
      </w:r>
      <w:proofErr w:type="spellStart"/>
      <w:r>
        <w:rPr>
          <w:rFonts w:ascii="Georgia, serif" w:hAnsi="Georgia, serif"/>
          <w:color w:val="1A1A1A"/>
          <w:sz w:val="20"/>
        </w:rPr>
        <w:t>was</w:t>
      </w:r>
      <w:proofErr w:type="spellEnd"/>
      <w:r>
        <w:rPr>
          <w:rFonts w:ascii="Georgia, serif" w:hAnsi="Georgia, serif"/>
          <w:color w:val="1A1A1A"/>
          <w:sz w:val="20"/>
        </w:rPr>
        <w:t xml:space="preserve"> 12, his </w:t>
      </w:r>
      <w:proofErr w:type="spellStart"/>
      <w:r>
        <w:rPr>
          <w:rFonts w:ascii="Georgia, serif" w:hAnsi="Georgia, serif"/>
          <w:color w:val="1A1A1A"/>
          <w:sz w:val="20"/>
        </w:rPr>
        <w:t>mother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died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of</w:t>
      </w:r>
      <w:proofErr w:type="spellEnd"/>
      <w:r>
        <w:rPr>
          <w:rFonts w:ascii="Georgia, serif" w:hAnsi="Georgia, serif"/>
          <w:color w:val="1A1A1A"/>
          <w:sz w:val="20"/>
        </w:rPr>
        <w:t xml:space="preserve"> diabetes. He and his </w:t>
      </w:r>
      <w:proofErr w:type="spellStart"/>
      <w:r>
        <w:rPr>
          <w:rFonts w:ascii="Georgia, serif" w:hAnsi="Georgia, serif"/>
          <w:color w:val="1A1A1A"/>
          <w:sz w:val="20"/>
        </w:rPr>
        <w:t>brother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became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proofErr w:type="gramStart"/>
      <w:r>
        <w:rPr>
          <w:rFonts w:ascii="Georgia, serif" w:hAnsi="Georgia, serif"/>
          <w:color w:val="1A1A1A"/>
          <w:sz w:val="20"/>
          <w:shd w:val="clear" w:color="auto" w:fill="FFFFFF"/>
        </w:rPr>
        <w:t>wards</w:t>
      </w:r>
      <w:proofErr w:type="spellEnd"/>
      <w:r>
        <w:rPr>
          <w:rFonts w:ascii="Georgia, serif" w:hAnsi="Georgia, serif"/>
          <w:color w:val="1A1A1A"/>
          <w:sz w:val="20"/>
          <w:shd w:val="clear" w:color="auto" w:fill="FFFFFF"/>
        </w:rPr>
        <w:t xml:space="preserve"> </w:t>
      </w:r>
      <w:r>
        <w:rPr>
          <w:rFonts w:ascii="Arial, Helvetica, sans-serif" w:hAnsi="Arial, Helvetica, sans-serif"/>
          <w:color w:val="242424"/>
          <w:sz w:val="16"/>
          <w:shd w:val="clear" w:color="auto" w:fill="FFFFFF"/>
        </w:rPr>
        <w:t>/</w:t>
      </w:r>
      <w:proofErr w:type="spellStart"/>
      <w:r>
        <w:rPr>
          <w:rFonts w:ascii="Arial, Helvetica, sans-serif" w:hAnsi="Arial, Helvetica, sans-serif"/>
          <w:color w:val="242424"/>
          <w:sz w:val="16"/>
          <w:shd w:val="clear" w:color="auto" w:fill="FFFFFF"/>
        </w:rPr>
        <w:t>wɔ</w:t>
      </w:r>
      <w:proofErr w:type="spellEnd"/>
      <w:r>
        <w:rPr>
          <w:rFonts w:ascii="Arial, Helvetica, sans-serif" w:hAnsi="Arial, Helvetica, sans-serif"/>
          <w:color w:val="242424"/>
          <w:sz w:val="16"/>
          <w:shd w:val="clear" w:color="auto" w:fill="FFFFFF"/>
        </w:rPr>
        <w:t>ː(r)d/</w:t>
      </w:r>
      <w:proofErr w:type="gramEnd"/>
      <w:r>
        <w:rPr>
          <w:rFonts w:ascii="Georgia, serif" w:hAnsi="Georgia, serif"/>
          <w:color w:val="1A1A1A"/>
          <w:sz w:val="20"/>
          <w:shd w:val="clear" w:color="auto" w:fill="FFFFFF"/>
        </w:rPr>
        <w:t xml:space="preserve"> (svěřenec, poručenec) </w:t>
      </w:r>
      <w:proofErr w:type="spellStart"/>
      <w:r>
        <w:rPr>
          <w:rFonts w:ascii="Georgia, serif" w:hAnsi="Georgia, serif"/>
          <w:color w:val="1A1A1A"/>
          <w:sz w:val="20"/>
        </w:rPr>
        <w:t>of</w:t>
      </w:r>
      <w:proofErr w:type="spellEnd"/>
      <w:r>
        <w:rPr>
          <w:rFonts w:ascii="Georgia, serif" w:hAnsi="Georgia, serif"/>
          <w:color w:val="1A1A1A"/>
          <w:sz w:val="20"/>
        </w:rPr>
        <w:t xml:space="preserve"> a </w:t>
      </w:r>
      <w:proofErr w:type="spellStart"/>
      <w:r>
        <w:rPr>
          <w:rFonts w:ascii="Georgia, serif" w:hAnsi="Georgia, serif"/>
          <w:color w:val="1A1A1A"/>
          <w:sz w:val="20"/>
        </w:rPr>
        <w:t>Catholic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priest</w:t>
      </w:r>
      <w:proofErr w:type="spellEnd"/>
      <w:r>
        <w:rPr>
          <w:rFonts w:ascii="Georgia, serif" w:hAnsi="Georgia, serif"/>
          <w:color w:val="1A1A1A"/>
          <w:sz w:val="20"/>
        </w:rPr>
        <w:t xml:space="preserve"> (kněz). In 1909, Tolkien </w:t>
      </w:r>
      <w:proofErr w:type="spellStart"/>
      <w:r>
        <w:rPr>
          <w:rFonts w:ascii="Georgia, serif" w:hAnsi="Georgia, serif"/>
          <w:color w:val="1A1A1A"/>
          <w:sz w:val="20"/>
        </w:rPr>
        <w:t>fell</w:t>
      </w:r>
      <w:proofErr w:type="spellEnd"/>
      <w:r>
        <w:rPr>
          <w:rFonts w:ascii="Georgia, serif" w:hAnsi="Georgia, serif"/>
          <w:color w:val="1A1A1A"/>
          <w:sz w:val="20"/>
        </w:rPr>
        <w:t xml:space="preserve"> in </w:t>
      </w:r>
      <w:proofErr w:type="gramStart"/>
      <w:r>
        <w:rPr>
          <w:rFonts w:ascii="Georgia, serif" w:hAnsi="Georgia, serif"/>
          <w:color w:val="1A1A1A"/>
          <w:sz w:val="20"/>
        </w:rPr>
        <w:t>love</w:t>
      </w:r>
      <w:proofErr w:type="gram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with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another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orphan</w:t>
      </w:r>
      <w:proofErr w:type="spellEnd"/>
      <w:r>
        <w:rPr>
          <w:rFonts w:ascii="Georgia, serif" w:hAnsi="Georgia, serif"/>
          <w:color w:val="1A1A1A"/>
          <w:sz w:val="20"/>
        </w:rPr>
        <w:t xml:space="preserve">, Edith </w:t>
      </w:r>
      <w:proofErr w:type="spellStart"/>
      <w:r>
        <w:rPr>
          <w:rFonts w:ascii="Georgia, serif" w:hAnsi="Georgia, serif"/>
          <w:color w:val="1A1A1A"/>
          <w:sz w:val="20"/>
        </w:rPr>
        <w:t>Bratt</w:t>
      </w:r>
      <w:proofErr w:type="spellEnd"/>
      <w:r>
        <w:rPr>
          <w:rFonts w:ascii="Georgia, serif" w:hAnsi="Georgia, serif"/>
          <w:color w:val="1A1A1A"/>
          <w:sz w:val="20"/>
        </w:rPr>
        <w:t xml:space="preserve">. His </w:t>
      </w:r>
      <w:proofErr w:type="spellStart"/>
      <w:r>
        <w:rPr>
          <w:rFonts w:ascii="Georgia, serif" w:hAnsi="Georgia, serif"/>
          <w:color w:val="1A1A1A"/>
          <w:sz w:val="20"/>
        </w:rPr>
        <w:t>guardian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r>
        <w:rPr>
          <w:rFonts w:ascii="Georgia, serif" w:hAnsi="Georgia, serif"/>
          <w:color w:val="1A1A1A"/>
          <w:sz w:val="16"/>
          <w:szCs w:val="16"/>
        </w:rPr>
        <w:t>(opatrovník, poručník, zákonný zástupce)</w:t>
      </w:r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prohibited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him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from</w:t>
      </w:r>
      <w:proofErr w:type="spellEnd"/>
      <w:r>
        <w:rPr>
          <w:rFonts w:ascii="Georgia, serif" w:hAnsi="Georgia, serif"/>
          <w:color w:val="1A1A1A"/>
          <w:sz w:val="20"/>
        </w:rPr>
        <w:t xml:space="preserve"> meeting her. Tolkien </w:t>
      </w:r>
      <w:proofErr w:type="spellStart"/>
      <w:r>
        <w:rPr>
          <w:rFonts w:ascii="Georgia, serif" w:hAnsi="Georgia, serif"/>
          <w:color w:val="1A1A1A"/>
          <w:sz w:val="20"/>
        </w:rPr>
        <w:t>could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only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ask</w:t>
      </w:r>
      <w:proofErr w:type="spellEnd"/>
      <w:r>
        <w:rPr>
          <w:rFonts w:ascii="Georgia, serif" w:hAnsi="Georgia, serif"/>
          <w:color w:val="1A1A1A"/>
          <w:sz w:val="20"/>
        </w:rPr>
        <w:t xml:space="preserve"> Edith to </w:t>
      </w:r>
      <w:proofErr w:type="spellStart"/>
      <w:r>
        <w:rPr>
          <w:rFonts w:ascii="Georgia, serif" w:hAnsi="Georgia, serif"/>
          <w:color w:val="1A1A1A"/>
          <w:sz w:val="20"/>
        </w:rPr>
        <w:t>marry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him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when</w:t>
      </w:r>
      <w:proofErr w:type="spellEnd"/>
      <w:r>
        <w:rPr>
          <w:rFonts w:ascii="Georgia, serif" w:hAnsi="Georgia, serif"/>
          <w:color w:val="1A1A1A"/>
          <w:sz w:val="20"/>
        </w:rPr>
        <w:t xml:space="preserve"> he </w:t>
      </w:r>
      <w:proofErr w:type="spellStart"/>
      <w:r>
        <w:rPr>
          <w:rFonts w:ascii="Georgia, serif" w:hAnsi="Georgia, serif"/>
          <w:color w:val="1A1A1A"/>
          <w:sz w:val="20"/>
        </w:rPr>
        <w:t>was</w:t>
      </w:r>
      <w:proofErr w:type="spellEnd"/>
      <w:r>
        <w:rPr>
          <w:rFonts w:ascii="Georgia, serif" w:hAnsi="Georgia, serif"/>
          <w:color w:val="1A1A1A"/>
          <w:sz w:val="20"/>
        </w:rPr>
        <w:t xml:space="preserve"> 21.</w:t>
      </w:r>
    </w:p>
    <w:p w:rsidR="000B54DF" w:rsidRDefault="000B54DF" w:rsidP="000B54DF">
      <w:pPr>
        <w:pStyle w:val="Textbody"/>
        <w:rPr>
          <w:rFonts w:hint="eastAsia"/>
        </w:rPr>
      </w:pPr>
      <w:r>
        <w:rPr>
          <w:rFonts w:ascii="Georgia, serif" w:hAnsi="Georgia, serif"/>
          <w:color w:val="1A1A1A"/>
          <w:sz w:val="20"/>
        </w:rPr>
        <w:t xml:space="preserve">As a teenager he </w:t>
      </w:r>
      <w:proofErr w:type="spellStart"/>
      <w:r>
        <w:rPr>
          <w:rFonts w:ascii="Georgia, serif" w:hAnsi="Georgia, serif"/>
          <w:color w:val="1A1A1A"/>
          <w:sz w:val="20"/>
        </w:rPr>
        <w:t>studied</w:t>
      </w:r>
      <w:proofErr w:type="spellEnd"/>
      <w:r>
        <w:rPr>
          <w:rFonts w:ascii="Georgia, serif" w:hAnsi="Georgia, serif"/>
          <w:color w:val="1A1A1A"/>
          <w:sz w:val="20"/>
        </w:rPr>
        <w:t xml:space="preserve"> Latin and Esperanto.</w:t>
      </w:r>
      <w:r>
        <w:t xml:space="preserve"> </w:t>
      </w:r>
      <w:r>
        <w:rPr>
          <w:rFonts w:ascii="Georgia, serif" w:hAnsi="Georgia, serif"/>
          <w:color w:val="1A1A1A"/>
          <w:sz w:val="20"/>
        </w:rPr>
        <w:t>/ˌ</w:t>
      </w:r>
      <w:proofErr w:type="spellStart"/>
      <w:r>
        <w:rPr>
          <w:rFonts w:ascii="Georgia, serif" w:hAnsi="Georgia, serif"/>
          <w:color w:val="1A1A1A"/>
          <w:sz w:val="20"/>
        </w:rPr>
        <w:t>espəˈræntəʊ</w:t>
      </w:r>
      <w:proofErr w:type="spellEnd"/>
      <w:r>
        <w:rPr>
          <w:rFonts w:ascii="Georgia, serif" w:hAnsi="Georgia, serif"/>
          <w:color w:val="1A1A1A"/>
          <w:sz w:val="20"/>
        </w:rPr>
        <w:t xml:space="preserve">/   </w:t>
      </w:r>
      <w:proofErr w:type="spellStart"/>
      <w:r>
        <w:rPr>
          <w:rFonts w:ascii="Georgia, serif" w:hAnsi="Georgia, serif"/>
          <w:color w:val="1A1A1A"/>
          <w:sz w:val="20"/>
        </w:rPr>
        <w:t>Also</w:t>
      </w:r>
      <w:proofErr w:type="spellEnd"/>
      <w:r>
        <w:rPr>
          <w:rFonts w:ascii="Georgia, serif" w:hAnsi="Georgia, serif"/>
          <w:color w:val="1A1A1A"/>
          <w:sz w:val="20"/>
        </w:rPr>
        <w:t xml:space="preserve">, he </w:t>
      </w:r>
      <w:proofErr w:type="spellStart"/>
      <w:r>
        <w:rPr>
          <w:rFonts w:ascii="Georgia, serif" w:hAnsi="Georgia, serif"/>
          <w:color w:val="1A1A1A"/>
          <w:sz w:val="20"/>
        </w:rPr>
        <w:t>attended</w:t>
      </w:r>
      <w:proofErr w:type="spellEnd"/>
      <w:r>
        <w:rPr>
          <w:rFonts w:ascii="Georgia, serif" w:hAnsi="Georgia, serif"/>
          <w:color w:val="1A1A1A"/>
          <w:sz w:val="20"/>
        </w:rPr>
        <w:t xml:space="preserve"> King </w:t>
      </w:r>
      <w:proofErr w:type="spellStart"/>
      <w:r>
        <w:rPr>
          <w:rFonts w:ascii="Georgia, serif" w:hAnsi="Georgia, serif"/>
          <w:color w:val="1A1A1A"/>
          <w:sz w:val="20"/>
        </w:rPr>
        <w:t>Edward’s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School</w:t>
      </w:r>
      <w:proofErr w:type="spellEnd"/>
      <w:r>
        <w:rPr>
          <w:rFonts w:ascii="Georgia, serif" w:hAnsi="Georgia, serif"/>
          <w:color w:val="1A1A1A"/>
          <w:sz w:val="20"/>
        </w:rPr>
        <w:t xml:space="preserve"> in Birmingham and </w:t>
      </w:r>
      <w:proofErr w:type="spellStart"/>
      <w:r>
        <w:rPr>
          <w:rFonts w:ascii="Georgia, serif" w:hAnsi="Georgia, serif"/>
          <w:color w:val="1A1A1A"/>
          <w:sz w:val="20"/>
        </w:rPr>
        <w:t>Exeter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College</w:t>
      </w:r>
      <w:proofErr w:type="spellEnd"/>
      <w:r>
        <w:rPr>
          <w:rFonts w:ascii="Georgia, serif" w:hAnsi="Georgia, serif"/>
          <w:color w:val="1A1A1A"/>
          <w:sz w:val="20"/>
        </w:rPr>
        <w:t xml:space="preserve">, Oxford, </w:t>
      </w:r>
      <w:proofErr w:type="spellStart"/>
      <w:r>
        <w:rPr>
          <w:rFonts w:ascii="Georgia, serif" w:hAnsi="Georgia, serif"/>
          <w:color w:val="1A1A1A"/>
          <w:sz w:val="20"/>
        </w:rPr>
        <w:t>where</w:t>
      </w:r>
      <w:proofErr w:type="spellEnd"/>
      <w:r>
        <w:rPr>
          <w:rFonts w:ascii="Georgia, serif" w:hAnsi="Georgia, serif"/>
          <w:color w:val="1A1A1A"/>
          <w:sz w:val="20"/>
        </w:rPr>
        <w:t xml:space="preserve"> he </w:t>
      </w:r>
      <w:proofErr w:type="spellStart"/>
      <w:r>
        <w:rPr>
          <w:rFonts w:ascii="Georgia, serif" w:hAnsi="Georgia, serif"/>
          <w:color w:val="1A1A1A"/>
          <w:sz w:val="20"/>
        </w:rPr>
        <w:t>studied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English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language</w:t>
      </w:r>
      <w:proofErr w:type="spellEnd"/>
      <w:r>
        <w:rPr>
          <w:rFonts w:ascii="Georgia, serif" w:hAnsi="Georgia, serif"/>
          <w:color w:val="1A1A1A"/>
          <w:sz w:val="20"/>
        </w:rPr>
        <w:t xml:space="preserve"> and </w:t>
      </w:r>
      <w:proofErr w:type="spellStart"/>
      <w:r>
        <w:rPr>
          <w:rFonts w:ascii="Georgia, serif" w:hAnsi="Georgia, serif"/>
          <w:color w:val="1A1A1A"/>
          <w:sz w:val="20"/>
        </w:rPr>
        <w:t>literature</w:t>
      </w:r>
      <w:proofErr w:type="spellEnd"/>
      <w:r>
        <w:rPr>
          <w:rFonts w:ascii="Georgia, serif" w:hAnsi="Georgia, serif"/>
          <w:color w:val="1A1A1A"/>
          <w:sz w:val="20"/>
        </w:rPr>
        <w:t xml:space="preserve">. </w:t>
      </w:r>
      <w:proofErr w:type="gramStart"/>
      <w:r>
        <w:rPr>
          <w:rFonts w:ascii="Georgia, serif" w:hAnsi="Georgia, serif"/>
          <w:color w:val="1A1A1A"/>
          <w:sz w:val="20"/>
        </w:rPr>
        <w:t>(B.A.</w:t>
      </w:r>
      <w:proofErr w:type="gramEnd"/>
      <w:r>
        <w:rPr>
          <w:rFonts w:ascii="Georgia, serif" w:hAnsi="Georgia, serif"/>
          <w:color w:val="1A1A1A"/>
          <w:sz w:val="20"/>
        </w:rPr>
        <w:t xml:space="preserve">, 1915; </w:t>
      </w:r>
      <w:proofErr w:type="gramStart"/>
      <w:r>
        <w:rPr>
          <w:rFonts w:ascii="Georgia, serif" w:hAnsi="Georgia, serif"/>
          <w:color w:val="1A1A1A"/>
          <w:sz w:val="20"/>
        </w:rPr>
        <w:t>M.A.</w:t>
      </w:r>
      <w:proofErr w:type="gramEnd"/>
      <w:r>
        <w:rPr>
          <w:rFonts w:ascii="Georgia, serif" w:hAnsi="Georgia, serif"/>
          <w:color w:val="1A1A1A"/>
          <w:sz w:val="20"/>
        </w:rPr>
        <w:t>, 1919).</w:t>
      </w:r>
    </w:p>
    <w:p w:rsidR="000B54DF" w:rsidRDefault="000B54DF" w:rsidP="000B54DF">
      <w:pPr>
        <w:pStyle w:val="Textbody"/>
        <w:rPr>
          <w:rFonts w:hint="eastAsia"/>
        </w:rPr>
      </w:pPr>
      <w:proofErr w:type="spellStart"/>
      <w:r>
        <w:rPr>
          <w:rFonts w:ascii="Georgia, serif" w:hAnsi="Georgia, serif"/>
          <w:color w:val="1A1A1A"/>
          <w:sz w:val="20"/>
        </w:rPr>
        <w:t>During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the</w:t>
      </w:r>
      <w:proofErr w:type="spellEnd"/>
      <w:r>
        <w:rPr>
          <w:rFonts w:ascii="Georgia, serif" w:hAnsi="Georgia, serif"/>
          <w:color w:val="1A1A1A"/>
          <w:sz w:val="20"/>
        </w:rPr>
        <w:t xml:space="preserve"> WWI, he </w:t>
      </w:r>
      <w:proofErr w:type="spellStart"/>
      <w:r>
        <w:rPr>
          <w:rFonts w:ascii="Georgia, serif" w:hAnsi="Georgia, serif"/>
          <w:color w:val="1A1A1A"/>
          <w:sz w:val="20"/>
        </w:rPr>
        <w:t>was</w:t>
      </w:r>
      <w:proofErr w:type="spellEnd"/>
      <w:r>
        <w:rPr>
          <w:rFonts w:ascii="Georgia, serif" w:hAnsi="Georgia, serif"/>
          <w:color w:val="1A1A1A"/>
          <w:sz w:val="20"/>
        </w:rPr>
        <w:t xml:space="preserve"> in </w:t>
      </w:r>
      <w:proofErr w:type="spellStart"/>
      <w:r>
        <w:rPr>
          <w:rFonts w:ascii="Georgia, serif" w:hAnsi="Georgia, serif"/>
          <w:color w:val="1A1A1A"/>
          <w:sz w:val="20"/>
        </w:rPr>
        <w:t>the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army</w:t>
      </w:r>
      <w:proofErr w:type="spellEnd"/>
      <w:r>
        <w:rPr>
          <w:rFonts w:ascii="Georgia, serif" w:hAnsi="Georgia, serif"/>
          <w:color w:val="1A1A1A"/>
          <w:sz w:val="20"/>
        </w:rPr>
        <w:t xml:space="preserve">. </w:t>
      </w:r>
      <w:proofErr w:type="spellStart"/>
      <w:r>
        <w:rPr>
          <w:rFonts w:ascii="Georgia, serif" w:hAnsi="Georgia, serif"/>
          <w:color w:val="1A1A1A"/>
          <w:sz w:val="20"/>
        </w:rPr>
        <w:t>After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this</w:t>
      </w:r>
      <w:proofErr w:type="spellEnd"/>
      <w:r>
        <w:rPr>
          <w:rFonts w:ascii="Georgia, serif" w:hAnsi="Georgia, serif"/>
          <w:color w:val="1A1A1A"/>
          <w:sz w:val="20"/>
        </w:rPr>
        <w:t xml:space="preserve">, he </w:t>
      </w:r>
      <w:proofErr w:type="spellStart"/>
      <w:r>
        <w:rPr>
          <w:rFonts w:ascii="Georgia, serif" w:hAnsi="Georgia, serif"/>
          <w:color w:val="1A1A1A"/>
          <w:sz w:val="20"/>
        </w:rPr>
        <w:t>was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briefly</w:t>
      </w:r>
      <w:proofErr w:type="spellEnd"/>
      <w:r>
        <w:rPr>
          <w:rFonts w:ascii="Georgia, serif" w:hAnsi="Georgia, serif"/>
          <w:color w:val="1A1A1A"/>
          <w:sz w:val="20"/>
        </w:rPr>
        <w:t xml:space="preserve"> on </w:t>
      </w:r>
      <w:proofErr w:type="spellStart"/>
      <w:r>
        <w:rPr>
          <w:rFonts w:ascii="Georgia, serif" w:hAnsi="Georgia, serif"/>
          <w:color w:val="1A1A1A"/>
          <w:sz w:val="20"/>
        </w:rPr>
        <w:t>the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staff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of</w:t>
      </w:r>
      <w:proofErr w:type="spellEnd"/>
      <w:r>
        <w:rPr>
          <w:rFonts w:ascii="Georgia, serif" w:hAnsi="Georgia, serif"/>
          <w:color w:val="1A1A1A"/>
          <w:sz w:val="20"/>
        </w:rPr>
        <w:t> </w:t>
      </w:r>
      <w:proofErr w:type="spellStart"/>
      <w:r>
        <w:fldChar w:fldCharType="begin"/>
      </w:r>
      <w:r>
        <w:instrText xml:space="preserve"> HYPERLINK  "https://www.britannica.com/topic/The-Oxford-English-Dictionary" </w:instrText>
      </w:r>
      <w:r>
        <w:fldChar w:fldCharType="separate"/>
      </w:r>
      <w:r>
        <w:rPr>
          <w:rStyle w:val="Zdraznn"/>
          <w:rFonts w:ascii="Georgia, serif" w:hAnsi="Georgia, serif"/>
          <w:color w:val="14599D"/>
          <w:sz w:val="20"/>
        </w:rPr>
        <w:t>The</w:t>
      </w:r>
      <w:proofErr w:type="spellEnd"/>
      <w:r>
        <w:rPr>
          <w:rStyle w:val="Zdraznn"/>
          <w:rFonts w:ascii="Georgia, serif" w:hAnsi="Georgia, serif"/>
          <w:color w:val="14599D"/>
          <w:sz w:val="20"/>
        </w:rPr>
        <w:t xml:space="preserve"> Oxford </w:t>
      </w:r>
      <w:proofErr w:type="spellStart"/>
      <w:r>
        <w:rPr>
          <w:rStyle w:val="Zdraznn"/>
          <w:rFonts w:ascii="Georgia, serif" w:hAnsi="Georgia, serif"/>
          <w:color w:val="14599D"/>
          <w:sz w:val="20"/>
        </w:rPr>
        <w:t>English</w:t>
      </w:r>
      <w:proofErr w:type="spellEnd"/>
      <w:r>
        <w:rPr>
          <w:rStyle w:val="Zdraznn"/>
          <w:rFonts w:ascii="Georgia, serif" w:hAnsi="Georgia, serif"/>
          <w:color w:val="14599D"/>
          <w:sz w:val="20"/>
        </w:rPr>
        <w:t xml:space="preserve"> </w:t>
      </w:r>
      <w:proofErr w:type="spellStart"/>
      <w:r>
        <w:rPr>
          <w:rStyle w:val="Zdraznn"/>
          <w:rFonts w:ascii="Georgia, serif" w:hAnsi="Georgia, serif"/>
          <w:color w:val="14599D"/>
          <w:sz w:val="20"/>
        </w:rPr>
        <w:t>Dictionary</w:t>
      </w:r>
      <w:proofErr w:type="spellEnd"/>
      <w:r>
        <w:rPr>
          <w:rStyle w:val="Zdraznn"/>
          <w:rFonts w:ascii="Georgia, serif" w:hAnsi="Georgia, serif"/>
          <w:i w:val="0"/>
          <w:color w:val="14599D"/>
          <w:sz w:val="20"/>
        </w:rPr>
        <w:fldChar w:fldCharType="end"/>
      </w:r>
      <w:r>
        <w:rPr>
          <w:rFonts w:ascii="Georgia, serif" w:hAnsi="Georgia, serif"/>
          <w:color w:val="1A1A1A"/>
          <w:sz w:val="20"/>
        </w:rPr>
        <w:t> </w:t>
      </w:r>
      <w:r>
        <w:rPr>
          <w:rFonts w:ascii="Georgia, serif" w:hAnsi="Georgia, serif"/>
          <w:color w:val="1A1A1A"/>
          <w:sz w:val="20"/>
        </w:rPr>
        <w:br/>
        <w:t>(</w:t>
      </w:r>
      <w:proofErr w:type="spellStart"/>
      <w:r>
        <w:rPr>
          <w:rFonts w:ascii="Georgia, serif" w:hAnsi="Georgia, serif"/>
          <w:color w:val="1A1A1A"/>
          <w:sz w:val="20"/>
        </w:rPr>
        <w:t>then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called</w:t>
      </w:r>
      <w:proofErr w:type="spellEnd"/>
      <w:r>
        <w:rPr>
          <w:rFonts w:ascii="Georgia, serif" w:hAnsi="Georgia, serif"/>
          <w:color w:val="1A1A1A"/>
          <w:sz w:val="20"/>
        </w:rPr>
        <w:t> </w:t>
      </w:r>
      <w:proofErr w:type="spellStart"/>
      <w:r>
        <w:rPr>
          <w:rStyle w:val="Zdraznn"/>
          <w:rFonts w:ascii="Georgia, serif" w:hAnsi="Georgia, serif"/>
          <w:color w:val="1A1A1A"/>
          <w:sz w:val="20"/>
        </w:rPr>
        <w:t>The</w:t>
      </w:r>
      <w:proofErr w:type="spellEnd"/>
      <w:r>
        <w:rPr>
          <w:rStyle w:val="Zdraznn"/>
          <w:rFonts w:ascii="Georgia, serif" w:hAnsi="Georgia, serif"/>
          <w:color w:val="1A1A1A"/>
          <w:sz w:val="20"/>
        </w:rPr>
        <w:t xml:space="preserve"> New </w:t>
      </w:r>
      <w:proofErr w:type="spellStart"/>
      <w:r>
        <w:rPr>
          <w:rStyle w:val="Zdraznn"/>
          <w:rFonts w:ascii="Georgia, serif" w:hAnsi="Georgia, serif"/>
          <w:color w:val="1A1A1A"/>
          <w:sz w:val="20"/>
        </w:rPr>
        <w:t>English</w:t>
      </w:r>
      <w:proofErr w:type="spellEnd"/>
      <w:r>
        <w:rPr>
          <w:rStyle w:val="Zdraznn"/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Style w:val="Zdraznn"/>
          <w:rFonts w:ascii="Georgia, serif" w:hAnsi="Georgia, serif"/>
          <w:color w:val="1A1A1A"/>
          <w:sz w:val="20"/>
        </w:rPr>
        <w:t>Dictionary</w:t>
      </w:r>
      <w:proofErr w:type="spellEnd"/>
      <w:r>
        <w:rPr>
          <w:rFonts w:ascii="Georgia, serif" w:hAnsi="Georgia, serif"/>
          <w:color w:val="1A1A1A"/>
          <w:sz w:val="20"/>
        </w:rPr>
        <w:t>).</w:t>
      </w:r>
    </w:p>
    <w:p w:rsidR="000B54DF" w:rsidRDefault="000B54DF" w:rsidP="000B54DF">
      <w:pPr>
        <w:pStyle w:val="Textbody"/>
        <w:spacing w:before="100" w:after="200" w:line="432" w:lineRule="auto"/>
        <w:rPr>
          <w:rFonts w:hint="eastAsia"/>
        </w:rPr>
      </w:pPr>
      <w:proofErr w:type="spellStart"/>
      <w:r>
        <w:rPr>
          <w:rFonts w:ascii="Georgia, serif" w:hAnsi="Georgia, serif"/>
          <w:color w:val="1A1A1A"/>
          <w:sz w:val="20"/>
        </w:rPr>
        <w:t>For</w:t>
      </w:r>
      <w:proofErr w:type="spellEnd"/>
      <w:r>
        <w:rPr>
          <w:rFonts w:ascii="Georgia, serif" w:hAnsi="Georgia, serif"/>
          <w:color w:val="1A1A1A"/>
          <w:sz w:val="20"/>
        </w:rPr>
        <w:t xml:space="preserve"> most </w:t>
      </w:r>
      <w:proofErr w:type="spellStart"/>
      <w:r>
        <w:rPr>
          <w:rFonts w:ascii="Georgia, serif" w:hAnsi="Georgia, serif"/>
          <w:color w:val="1A1A1A"/>
          <w:sz w:val="20"/>
        </w:rPr>
        <w:t>of</w:t>
      </w:r>
      <w:proofErr w:type="spellEnd"/>
      <w:r>
        <w:rPr>
          <w:rFonts w:ascii="Georgia, serif" w:hAnsi="Georgia, serif"/>
          <w:color w:val="1A1A1A"/>
          <w:sz w:val="20"/>
        </w:rPr>
        <w:t xml:space="preserve"> his </w:t>
      </w:r>
      <w:proofErr w:type="spellStart"/>
      <w:r>
        <w:rPr>
          <w:rFonts w:ascii="Georgia, serif" w:hAnsi="Georgia, serif"/>
          <w:color w:val="1A1A1A"/>
          <w:sz w:val="20"/>
        </w:rPr>
        <w:t>adult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life</w:t>
      </w:r>
      <w:proofErr w:type="spellEnd"/>
      <w:r>
        <w:rPr>
          <w:rFonts w:ascii="Georgia, serif" w:hAnsi="Georgia, serif"/>
          <w:color w:val="1A1A1A"/>
          <w:sz w:val="20"/>
        </w:rPr>
        <w:t xml:space="preserve">, he </w:t>
      </w:r>
      <w:proofErr w:type="spellStart"/>
      <w:r>
        <w:rPr>
          <w:rFonts w:ascii="Georgia, serif" w:hAnsi="Georgia, serif"/>
          <w:color w:val="1A1A1A"/>
          <w:sz w:val="20"/>
        </w:rPr>
        <w:t>taught</w:t>
      </w:r>
      <w:proofErr w:type="spellEnd"/>
      <w:r>
        <w:rPr>
          <w:rFonts w:ascii="Georgia, serif" w:hAnsi="Georgia, serif"/>
          <w:color w:val="1A1A1A"/>
          <w:sz w:val="20"/>
        </w:rPr>
        <w:t> </w:t>
      </w:r>
      <w:proofErr w:type="spellStart"/>
      <w:r>
        <w:fldChar w:fldCharType="begin"/>
      </w:r>
      <w:r>
        <w:instrText xml:space="preserve"> HYPERLINK  "https://www.britannica.com/topic/English-language" </w:instrText>
      </w:r>
      <w:r>
        <w:fldChar w:fldCharType="separate"/>
      </w:r>
      <w:r>
        <w:rPr>
          <w:rFonts w:ascii="Georgia, serif" w:hAnsi="Georgia, serif"/>
          <w:color w:val="14599D"/>
          <w:sz w:val="20"/>
        </w:rPr>
        <w:t>English</w:t>
      </w:r>
      <w:proofErr w:type="spellEnd"/>
      <w:r>
        <w:rPr>
          <w:rFonts w:ascii="Georgia, serif" w:hAnsi="Georgia, serif"/>
          <w:color w:val="14599D"/>
          <w:sz w:val="20"/>
        </w:rPr>
        <w:t xml:space="preserve"> </w:t>
      </w:r>
      <w:proofErr w:type="spellStart"/>
      <w:r>
        <w:rPr>
          <w:rFonts w:ascii="Georgia, serif" w:hAnsi="Georgia, serif"/>
          <w:color w:val="14599D"/>
          <w:sz w:val="20"/>
        </w:rPr>
        <w:t>language</w:t>
      </w:r>
      <w:proofErr w:type="spellEnd"/>
      <w:r>
        <w:rPr>
          <w:rFonts w:ascii="Georgia, serif" w:hAnsi="Georgia, serif"/>
          <w:color w:val="14599D"/>
          <w:sz w:val="20"/>
        </w:rPr>
        <w:fldChar w:fldCharType="end"/>
      </w:r>
      <w:r>
        <w:rPr>
          <w:rFonts w:ascii="Georgia, serif" w:hAnsi="Georgia, serif"/>
          <w:color w:val="1A1A1A"/>
          <w:sz w:val="20"/>
        </w:rPr>
        <w:t> and </w:t>
      </w:r>
      <w:proofErr w:type="spellStart"/>
      <w:r>
        <w:fldChar w:fldCharType="begin"/>
      </w:r>
      <w:r>
        <w:instrText xml:space="preserve"> HYPERLINK  "https://www.britannica.com/art/English-literature" </w:instrText>
      </w:r>
      <w:r>
        <w:fldChar w:fldCharType="separate"/>
      </w:r>
      <w:r>
        <w:rPr>
          <w:rFonts w:ascii="Georgia, serif" w:hAnsi="Georgia, serif"/>
          <w:color w:val="14599D"/>
          <w:sz w:val="20"/>
        </w:rPr>
        <w:t>literature</w:t>
      </w:r>
      <w:proofErr w:type="spellEnd"/>
      <w:r>
        <w:rPr>
          <w:rFonts w:ascii="Georgia, serif" w:hAnsi="Georgia, serif"/>
          <w:color w:val="14599D"/>
          <w:sz w:val="20"/>
        </w:rPr>
        <w:fldChar w:fldCharType="end"/>
      </w:r>
      <w:r>
        <w:rPr>
          <w:rFonts w:ascii="Georgia, serif" w:hAnsi="Georgia, serif"/>
          <w:color w:val="1A1A1A"/>
          <w:sz w:val="20"/>
        </w:rPr>
        <w:t xml:space="preserve">, </w:t>
      </w:r>
      <w:proofErr w:type="spellStart"/>
      <w:r>
        <w:rPr>
          <w:rFonts w:ascii="Georgia, serif" w:hAnsi="Georgia, serif"/>
          <w:color w:val="1A1A1A"/>
          <w:sz w:val="20"/>
        </w:rPr>
        <w:t>specializing</w:t>
      </w:r>
      <w:proofErr w:type="spellEnd"/>
      <w:r>
        <w:rPr>
          <w:rFonts w:ascii="Georgia, serif" w:hAnsi="Georgia, serif"/>
          <w:color w:val="1A1A1A"/>
          <w:sz w:val="20"/>
        </w:rPr>
        <w:t xml:space="preserve"> in </w:t>
      </w:r>
      <w:proofErr w:type="spellStart"/>
      <w:r>
        <w:fldChar w:fldCharType="begin"/>
      </w:r>
      <w:r>
        <w:instrText xml:space="preserve"> HYPERLINK  "https://www.britannica.com/topic/Old-English-language" </w:instrText>
      </w:r>
      <w:r>
        <w:fldChar w:fldCharType="separate"/>
      </w:r>
      <w:r>
        <w:rPr>
          <w:rFonts w:ascii="Georgia, serif" w:hAnsi="Georgia, serif"/>
          <w:color w:val="14599D"/>
          <w:sz w:val="20"/>
        </w:rPr>
        <w:t>Old</w:t>
      </w:r>
      <w:proofErr w:type="spellEnd"/>
      <w:r>
        <w:rPr>
          <w:rFonts w:ascii="Georgia, serif" w:hAnsi="Georgia, serif"/>
          <w:color w:val="14599D"/>
          <w:sz w:val="20"/>
        </w:rPr>
        <w:fldChar w:fldCharType="end"/>
      </w:r>
      <w:r>
        <w:rPr>
          <w:rFonts w:ascii="Georgia, serif" w:hAnsi="Georgia, serif"/>
          <w:color w:val="1A1A1A"/>
          <w:sz w:val="20"/>
        </w:rPr>
        <w:t> and </w:t>
      </w:r>
      <w:proofErr w:type="spellStart"/>
      <w:r>
        <w:fldChar w:fldCharType="begin"/>
      </w:r>
      <w:r>
        <w:instrText xml:space="preserve"> HYPERLINK  "https://www.britannica.com/topic/Middle-English-language" </w:instrText>
      </w:r>
      <w:r>
        <w:fldChar w:fldCharType="separate"/>
      </w:r>
      <w:r>
        <w:rPr>
          <w:rFonts w:ascii="Georgia, serif" w:hAnsi="Georgia, serif"/>
          <w:color w:val="14599D"/>
          <w:sz w:val="20"/>
        </w:rPr>
        <w:t>Middle</w:t>
      </w:r>
      <w:proofErr w:type="spellEnd"/>
      <w:r>
        <w:rPr>
          <w:rFonts w:ascii="Georgia, serif" w:hAnsi="Georgia, serif"/>
          <w:color w:val="14599D"/>
          <w:sz w:val="20"/>
        </w:rPr>
        <w:t xml:space="preserve"> </w:t>
      </w:r>
      <w:proofErr w:type="spellStart"/>
      <w:r>
        <w:rPr>
          <w:rFonts w:ascii="Georgia, serif" w:hAnsi="Georgia, serif"/>
          <w:color w:val="14599D"/>
          <w:sz w:val="20"/>
        </w:rPr>
        <w:t>English</w:t>
      </w:r>
      <w:proofErr w:type="spellEnd"/>
      <w:r>
        <w:rPr>
          <w:rFonts w:ascii="Georgia, serif" w:hAnsi="Georgia, serif"/>
          <w:color w:val="14599D"/>
          <w:sz w:val="20"/>
        </w:rPr>
        <w:fldChar w:fldCharType="end"/>
      </w:r>
      <w:r>
        <w:rPr>
          <w:rFonts w:ascii="Georgia, serif" w:hAnsi="Georgia, serif"/>
          <w:color w:val="1A1A1A"/>
          <w:sz w:val="20"/>
        </w:rPr>
        <w:t xml:space="preserve">, </w:t>
      </w:r>
      <w:proofErr w:type="spellStart"/>
      <w:r>
        <w:rPr>
          <w:rFonts w:ascii="Georgia, serif" w:hAnsi="Georgia, serif"/>
          <w:color w:val="1A1A1A"/>
          <w:sz w:val="20"/>
        </w:rPr>
        <w:t>at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the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Universities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of</w:t>
      </w:r>
      <w:proofErr w:type="spellEnd"/>
      <w:r>
        <w:rPr>
          <w:rFonts w:ascii="Georgia, serif" w:hAnsi="Georgia, serif"/>
          <w:color w:val="1A1A1A"/>
          <w:sz w:val="20"/>
        </w:rPr>
        <w:t> </w:t>
      </w:r>
      <w:hyperlink r:id="rId18" w:history="1">
        <w:r>
          <w:rPr>
            <w:rFonts w:ascii="Georgia, serif" w:hAnsi="Georgia, serif"/>
            <w:color w:val="14599D"/>
            <w:sz w:val="20"/>
          </w:rPr>
          <w:t>Leeds</w:t>
        </w:r>
      </w:hyperlink>
      <w:r>
        <w:rPr>
          <w:rFonts w:ascii="Georgia, serif" w:hAnsi="Georgia, serif"/>
          <w:color w:val="1A1A1A"/>
          <w:sz w:val="20"/>
        </w:rPr>
        <w:t xml:space="preserve"> (1920–25) and Oxford (1925–59). He </w:t>
      </w:r>
      <w:proofErr w:type="spellStart"/>
      <w:r>
        <w:rPr>
          <w:rFonts w:ascii="Georgia, serif" w:hAnsi="Georgia, serif"/>
          <w:color w:val="1A1A1A"/>
          <w:sz w:val="20"/>
        </w:rPr>
        <w:t>also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acted</w:t>
      </w:r>
      <w:proofErr w:type="spellEnd"/>
      <w:r>
        <w:rPr>
          <w:rFonts w:ascii="Georgia, serif" w:hAnsi="Georgia, serif"/>
          <w:color w:val="1A1A1A"/>
          <w:sz w:val="20"/>
        </w:rPr>
        <w:t xml:space="preserve"> as </w:t>
      </w:r>
      <w:proofErr w:type="spellStart"/>
      <w:r>
        <w:rPr>
          <w:rFonts w:ascii="Georgia, serif" w:hAnsi="Georgia, serif"/>
          <w:color w:val="1A1A1A"/>
          <w:sz w:val="20"/>
        </w:rPr>
        <w:t>an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examiner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for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other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universities</w:t>
      </w:r>
      <w:proofErr w:type="spellEnd"/>
      <w:r>
        <w:rPr>
          <w:rFonts w:ascii="Georgia, serif" w:hAnsi="Georgia, serif"/>
          <w:color w:val="1A1A1A"/>
          <w:sz w:val="20"/>
        </w:rPr>
        <w:t>.</w:t>
      </w:r>
    </w:p>
    <w:p w:rsidR="000B54DF" w:rsidRDefault="000B54DF" w:rsidP="000B54DF">
      <w:pPr>
        <w:pStyle w:val="Textbody"/>
        <w:spacing w:before="100" w:after="200" w:line="432" w:lineRule="auto"/>
        <w:rPr>
          <w:rFonts w:hint="eastAsia"/>
        </w:rPr>
      </w:pPr>
      <w:r>
        <w:rPr>
          <w:rFonts w:ascii="Georgia, serif" w:hAnsi="Georgia, serif"/>
          <w:color w:val="1A1A1A"/>
          <w:sz w:val="20"/>
        </w:rPr>
        <w:t xml:space="preserve">In </w:t>
      </w:r>
      <w:proofErr w:type="spellStart"/>
      <w:r>
        <w:rPr>
          <w:rFonts w:ascii="Georgia, serif" w:hAnsi="Georgia, serif"/>
          <w:color w:val="1A1A1A"/>
          <w:sz w:val="20"/>
        </w:rPr>
        <w:t>private</w:t>
      </w:r>
      <w:proofErr w:type="spellEnd"/>
      <w:r>
        <w:rPr>
          <w:rFonts w:ascii="Georgia, serif" w:hAnsi="Georgia, serif"/>
          <w:color w:val="1A1A1A"/>
          <w:sz w:val="20"/>
        </w:rPr>
        <w:t xml:space="preserve">, Tolkien </w:t>
      </w:r>
      <w:proofErr w:type="spellStart"/>
      <w:r>
        <w:rPr>
          <w:rFonts w:ascii="Georgia, serif" w:hAnsi="Georgia, serif"/>
          <w:color w:val="1A1A1A"/>
          <w:sz w:val="20"/>
        </w:rPr>
        <w:t>enjoyed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hyperlink r:id="rId19" w:history="1">
        <w:proofErr w:type="spellStart"/>
        <w:r>
          <w:rPr>
            <w:rFonts w:ascii="Georgia, serif" w:hAnsi="Georgia, serif"/>
            <w:color w:val="14599D"/>
            <w:sz w:val="20"/>
          </w:rPr>
          <w:t>writing</w:t>
        </w:r>
        <w:proofErr w:type="spellEnd"/>
      </w:hyperlink>
      <w:r>
        <w:rPr>
          <w:rFonts w:ascii="Georgia, serif" w:hAnsi="Georgia, serif"/>
          <w:color w:val="1A1A1A"/>
          <w:sz w:val="20"/>
        </w:rPr>
        <w:t xml:space="preserve"> fantasy </w:t>
      </w:r>
      <w:proofErr w:type="spellStart"/>
      <w:r>
        <w:rPr>
          <w:rFonts w:ascii="Georgia, serif" w:hAnsi="Georgia, serif"/>
          <w:color w:val="1A1A1A"/>
          <w:sz w:val="20"/>
        </w:rPr>
        <w:t>tales</w:t>
      </w:r>
      <w:proofErr w:type="spellEnd"/>
      <w:r>
        <w:rPr>
          <w:rFonts w:ascii="Georgia, serif" w:hAnsi="Georgia, serif"/>
          <w:color w:val="1A1A1A"/>
          <w:sz w:val="20"/>
        </w:rPr>
        <w:t xml:space="preserve">, </w:t>
      </w:r>
      <w:proofErr w:type="spellStart"/>
      <w:r>
        <w:rPr>
          <w:rFonts w:ascii="Georgia, serif" w:hAnsi="Georgia, serif"/>
          <w:color w:val="1A1A1A"/>
          <w:sz w:val="20"/>
        </w:rPr>
        <w:t>often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dark</w:t>
      </w:r>
      <w:proofErr w:type="spellEnd"/>
      <w:r>
        <w:rPr>
          <w:rFonts w:ascii="Georgia, serif" w:hAnsi="Georgia, serif"/>
          <w:color w:val="1A1A1A"/>
          <w:sz w:val="20"/>
        </w:rPr>
        <w:t xml:space="preserve"> and sad, set in a </w:t>
      </w:r>
      <w:proofErr w:type="spellStart"/>
      <w:r>
        <w:rPr>
          <w:rFonts w:ascii="Georgia, serif" w:hAnsi="Georgia, serif"/>
          <w:color w:val="1A1A1A"/>
          <w:sz w:val="20"/>
        </w:rPr>
        <w:t>world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of</w:t>
      </w:r>
      <w:proofErr w:type="spellEnd"/>
      <w:r>
        <w:rPr>
          <w:rFonts w:ascii="Georgia, serif" w:hAnsi="Georgia, serif"/>
          <w:color w:val="1A1A1A"/>
          <w:sz w:val="20"/>
        </w:rPr>
        <w:t xml:space="preserve"> his </w:t>
      </w:r>
      <w:proofErr w:type="spellStart"/>
      <w:r>
        <w:rPr>
          <w:rFonts w:ascii="Georgia, serif" w:hAnsi="Georgia, serif"/>
          <w:color w:val="1A1A1A"/>
          <w:sz w:val="20"/>
        </w:rPr>
        <w:t>own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creation</w:t>
      </w:r>
      <w:proofErr w:type="spellEnd"/>
      <w:r>
        <w:rPr>
          <w:rFonts w:ascii="Georgia, serif" w:hAnsi="Georgia, serif"/>
          <w:color w:val="1A1A1A"/>
          <w:sz w:val="20"/>
        </w:rPr>
        <w:t xml:space="preserve">. He </w:t>
      </w:r>
      <w:proofErr w:type="spellStart"/>
      <w:r>
        <w:rPr>
          <w:rFonts w:ascii="Georgia, serif" w:hAnsi="Georgia, serif"/>
          <w:color w:val="1A1A1A"/>
          <w:sz w:val="20"/>
        </w:rPr>
        <w:t>invented</w:t>
      </w:r>
      <w:proofErr w:type="spellEnd"/>
      <w:r>
        <w:rPr>
          <w:rFonts w:ascii="Georgia, serif" w:hAnsi="Georgia, serif"/>
          <w:color w:val="1A1A1A"/>
          <w:sz w:val="20"/>
        </w:rPr>
        <w:t xml:space="preserve">  “</w:t>
      </w:r>
      <w:proofErr w:type="spellStart"/>
      <w:r>
        <w:rPr>
          <w:rFonts w:ascii="Georgia, serif" w:hAnsi="Georgia, serif"/>
          <w:color w:val="1A1A1A"/>
          <w:sz w:val="20"/>
        </w:rPr>
        <w:t>Elvish</w:t>
      </w:r>
      <w:proofErr w:type="spellEnd"/>
      <w:r>
        <w:rPr>
          <w:rFonts w:ascii="Georgia, serif" w:hAnsi="Georgia, serif"/>
          <w:color w:val="1A1A1A"/>
          <w:sz w:val="20"/>
        </w:rPr>
        <w:t xml:space="preserve">” </w:t>
      </w:r>
      <w:proofErr w:type="spellStart"/>
      <w:r>
        <w:rPr>
          <w:rFonts w:ascii="Georgia, serif" w:hAnsi="Georgia, serif"/>
          <w:color w:val="1A1A1A"/>
          <w:sz w:val="20"/>
        </w:rPr>
        <w:t>languages</w:t>
      </w:r>
      <w:proofErr w:type="spellEnd"/>
      <w:r>
        <w:rPr>
          <w:rFonts w:ascii="Georgia, serif" w:hAnsi="Georgia, serif"/>
          <w:color w:val="1A1A1A"/>
          <w:sz w:val="20"/>
        </w:rPr>
        <w:t>. (</w:t>
      </w:r>
      <w:proofErr w:type="spellStart"/>
      <w:r>
        <w:rPr>
          <w:rFonts w:ascii="Georgia, serif" w:hAnsi="Georgia, serif"/>
          <w:color w:val="1A1A1A"/>
          <w:sz w:val="20"/>
        </w:rPr>
        <w:t>an</w:t>
      </w:r>
      <w:proofErr w:type="spellEnd"/>
      <w:r>
        <w:rPr>
          <w:rFonts w:ascii="Georgia, serif" w:hAnsi="Georgia, serif"/>
          <w:color w:val="1A1A1A"/>
          <w:sz w:val="20"/>
        </w:rPr>
        <w:t xml:space="preserve"> elf – skřítek, elf - </w:t>
      </w:r>
      <w:proofErr w:type="spellStart"/>
      <w:r>
        <w:rPr>
          <w:rFonts w:ascii="Georgia, serif" w:hAnsi="Georgia, serif"/>
          <w:color w:val="1A1A1A"/>
          <w:sz w:val="20"/>
        </w:rPr>
        <w:t>plural</w:t>
      </w:r>
      <w:proofErr w:type="spellEnd"/>
      <w:r>
        <w:rPr>
          <w:rFonts w:ascii="Georgia, serif" w:hAnsi="Georgia, serif"/>
          <w:color w:val="1A1A1A"/>
          <w:sz w:val="20"/>
        </w:rPr>
        <w:t xml:space="preserve">: </w:t>
      </w:r>
      <w:proofErr w:type="spellStart"/>
      <w:r>
        <w:rPr>
          <w:rFonts w:ascii="Georgia, serif" w:hAnsi="Georgia, serif"/>
          <w:color w:val="1A1A1A"/>
          <w:sz w:val="20"/>
        </w:rPr>
        <w:t>elves</w:t>
      </w:r>
      <w:proofErr w:type="spellEnd"/>
      <w:r>
        <w:rPr>
          <w:rFonts w:ascii="Georgia, serif" w:hAnsi="Georgia, serif"/>
          <w:color w:val="1A1A1A"/>
          <w:sz w:val="20"/>
        </w:rPr>
        <w:t xml:space="preserve"> - a </w:t>
      </w:r>
      <w:proofErr w:type="spellStart"/>
      <w:r>
        <w:rPr>
          <w:rFonts w:ascii="Georgia, serif" w:hAnsi="Georgia, serif"/>
          <w:color w:val="1A1A1A"/>
          <w:sz w:val="20"/>
        </w:rPr>
        <w:t>small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imaginary</w:t>
      </w:r>
      <w:proofErr w:type="spellEnd"/>
      <w:r>
        <w:rPr>
          <w:rFonts w:ascii="Georgia, serif" w:hAnsi="Georgia, serif"/>
          <w:color w:val="1A1A1A"/>
          <w:sz w:val="20"/>
        </w:rPr>
        <w:t xml:space="preserve"> person </w:t>
      </w:r>
      <w:proofErr w:type="spellStart"/>
      <w:r>
        <w:rPr>
          <w:rFonts w:ascii="Georgia, serif" w:hAnsi="Georgia, serif"/>
          <w:color w:val="1A1A1A"/>
          <w:sz w:val="20"/>
        </w:rPr>
        <w:t>with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magic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powers</w:t>
      </w:r>
      <w:proofErr w:type="spellEnd"/>
      <w:r>
        <w:rPr>
          <w:rFonts w:ascii="Georgia, serif" w:hAnsi="Georgia, serif"/>
          <w:color w:val="1A1A1A"/>
          <w:sz w:val="20"/>
        </w:rPr>
        <w:t xml:space="preserve">).  He </w:t>
      </w:r>
      <w:proofErr w:type="spellStart"/>
      <w:r>
        <w:rPr>
          <w:rFonts w:ascii="Georgia, serif" w:hAnsi="Georgia, serif"/>
          <w:color w:val="1A1A1A"/>
          <w:sz w:val="20"/>
        </w:rPr>
        <w:t>liked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myths</w:t>
      </w:r>
      <w:proofErr w:type="spellEnd"/>
      <w:r>
        <w:rPr>
          <w:rFonts w:ascii="Georgia, serif" w:hAnsi="Georgia, serif"/>
          <w:color w:val="1A1A1A"/>
          <w:sz w:val="20"/>
        </w:rPr>
        <w:t xml:space="preserve"> and </w:t>
      </w:r>
      <w:proofErr w:type="spellStart"/>
      <w:r>
        <w:rPr>
          <w:rFonts w:ascii="Georgia, serif" w:hAnsi="Georgia, serif"/>
          <w:color w:val="1A1A1A"/>
          <w:sz w:val="20"/>
        </w:rPr>
        <w:t>legends</w:t>
      </w:r>
      <w:proofErr w:type="spellEnd"/>
      <w:r>
        <w:rPr>
          <w:rFonts w:ascii="Georgia, serif" w:hAnsi="Georgia, serif"/>
          <w:color w:val="1A1A1A"/>
          <w:sz w:val="20"/>
        </w:rPr>
        <w:t xml:space="preserve">, so he </w:t>
      </w:r>
      <w:proofErr w:type="spellStart"/>
      <w:r>
        <w:rPr>
          <w:rFonts w:ascii="Georgia, serif" w:hAnsi="Georgia, serif"/>
          <w:color w:val="1A1A1A"/>
          <w:sz w:val="20"/>
        </w:rPr>
        <w:t>told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tales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of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proofErr w:type="gramStart"/>
      <w:r>
        <w:rPr>
          <w:rFonts w:ascii="Georgia, serif" w:hAnsi="Georgia, serif"/>
          <w:color w:val="1A1A1A"/>
          <w:sz w:val="20"/>
        </w:rPr>
        <w:t>Arda</w:t>
      </w:r>
      <w:proofErr w:type="spellEnd"/>
      <w:proofErr w:type="gramEnd"/>
      <w:r>
        <w:rPr>
          <w:rFonts w:ascii="Georgia, serif" w:hAnsi="Georgia, serif"/>
          <w:color w:val="1A1A1A"/>
          <w:sz w:val="20"/>
        </w:rPr>
        <w:t xml:space="preserve"> and </w:t>
      </w:r>
      <w:proofErr w:type="spellStart"/>
      <w:r>
        <w:rPr>
          <w:rFonts w:ascii="Georgia, serif" w:hAnsi="Georgia, serif"/>
          <w:color w:val="1A1A1A"/>
          <w:sz w:val="20"/>
        </w:rPr>
        <w:t>Middle-earth</w:t>
      </w:r>
      <w:proofErr w:type="spellEnd"/>
      <w:r>
        <w:rPr>
          <w:rFonts w:ascii="Georgia, serif" w:hAnsi="Georgia, serif"/>
          <w:color w:val="1A1A1A"/>
          <w:sz w:val="20"/>
        </w:rPr>
        <w:t xml:space="preserve">  (fantasy </w:t>
      </w:r>
      <w:proofErr w:type="spellStart"/>
      <w:r>
        <w:rPr>
          <w:rFonts w:ascii="Georgia, serif" w:hAnsi="Georgia, serif"/>
          <w:color w:val="1A1A1A"/>
          <w:sz w:val="20"/>
        </w:rPr>
        <w:t>worlds</w:t>
      </w:r>
      <w:proofErr w:type="spellEnd"/>
      <w:r>
        <w:rPr>
          <w:rFonts w:ascii="Georgia, serif" w:hAnsi="Georgia, serif"/>
          <w:color w:val="1A1A1A"/>
          <w:sz w:val="20"/>
        </w:rPr>
        <w:t xml:space="preserve">). To </w:t>
      </w:r>
      <w:proofErr w:type="spellStart"/>
      <w:r>
        <w:rPr>
          <w:rFonts w:ascii="Georgia, serif" w:hAnsi="Georgia, serif"/>
          <w:color w:val="1A1A1A"/>
          <w:sz w:val="20"/>
        </w:rPr>
        <w:t>entertain</w:t>
      </w:r>
      <w:proofErr w:type="spellEnd"/>
      <w:r>
        <w:rPr>
          <w:rFonts w:ascii="Georgia, serif" w:hAnsi="Georgia, serif"/>
          <w:color w:val="1A1A1A"/>
          <w:sz w:val="20"/>
        </w:rPr>
        <w:t xml:space="preserve"> his </w:t>
      </w:r>
      <w:proofErr w:type="spellStart"/>
      <w:r>
        <w:rPr>
          <w:rFonts w:ascii="Georgia, serif" w:hAnsi="Georgia, serif"/>
          <w:color w:val="1A1A1A"/>
          <w:sz w:val="20"/>
        </w:rPr>
        <w:t>four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children</w:t>
      </w:r>
      <w:proofErr w:type="spellEnd"/>
      <w:r>
        <w:rPr>
          <w:rFonts w:ascii="Georgia, serif" w:hAnsi="Georgia, serif"/>
          <w:color w:val="1A1A1A"/>
          <w:sz w:val="20"/>
        </w:rPr>
        <w:t xml:space="preserve">, he </w:t>
      </w:r>
      <w:proofErr w:type="spellStart"/>
      <w:r>
        <w:rPr>
          <w:rFonts w:ascii="Georgia, serif" w:hAnsi="Georgia, serif"/>
          <w:color w:val="1A1A1A"/>
          <w:sz w:val="20"/>
        </w:rPr>
        <w:t>wrote</w:t>
      </w:r>
      <w:proofErr w:type="spellEnd"/>
      <w:r>
        <w:rPr>
          <w:rFonts w:ascii="Georgia, serif" w:hAnsi="Georgia, serif"/>
          <w:color w:val="1A1A1A"/>
          <w:sz w:val="20"/>
        </w:rPr>
        <w:t xml:space="preserve"> fiction </w:t>
      </w:r>
      <w:proofErr w:type="spellStart"/>
      <w:r>
        <w:rPr>
          <w:rFonts w:ascii="Georgia, serif" w:hAnsi="Georgia, serif"/>
          <w:color w:val="1A1A1A"/>
          <w:sz w:val="20"/>
        </w:rPr>
        <w:t>which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was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lighter</w:t>
      </w:r>
      <w:proofErr w:type="spellEnd"/>
      <w:r>
        <w:rPr>
          <w:rFonts w:ascii="Georgia, serif" w:hAnsi="Georgia, serif"/>
          <w:color w:val="1A1A1A"/>
          <w:sz w:val="20"/>
        </w:rPr>
        <w:t xml:space="preserve">, </w:t>
      </w:r>
      <w:proofErr w:type="spellStart"/>
      <w:r>
        <w:rPr>
          <w:rFonts w:ascii="Georgia, serif" w:hAnsi="Georgia, serif"/>
          <w:color w:val="1A1A1A"/>
          <w:sz w:val="20"/>
        </w:rPr>
        <w:t>lively</w:t>
      </w:r>
      <w:proofErr w:type="spellEnd"/>
      <w:r>
        <w:rPr>
          <w:rFonts w:ascii="Georgia, serif" w:hAnsi="Georgia, serif"/>
          <w:color w:val="1A1A1A"/>
          <w:sz w:val="20"/>
        </w:rPr>
        <w:t xml:space="preserve"> (=</w:t>
      </w:r>
      <w:proofErr w:type="spellStart"/>
      <w:r>
        <w:rPr>
          <w:rFonts w:ascii="Georgia, serif" w:hAnsi="Georgia, serif"/>
          <w:color w:val="1A1A1A"/>
          <w:sz w:val="20"/>
        </w:rPr>
        <w:t>exciting</w:t>
      </w:r>
      <w:proofErr w:type="spellEnd"/>
      <w:r>
        <w:rPr>
          <w:rFonts w:ascii="Georgia, serif" w:hAnsi="Georgia, serif"/>
          <w:color w:val="1A1A1A"/>
          <w:sz w:val="20"/>
        </w:rPr>
        <w:t xml:space="preserve">, </w:t>
      </w:r>
      <w:proofErr w:type="spellStart"/>
      <w:r>
        <w:rPr>
          <w:rFonts w:ascii="Georgia, serif" w:hAnsi="Georgia, serif"/>
          <w:color w:val="1A1A1A"/>
          <w:sz w:val="20"/>
        </w:rPr>
        <w:t>eventful</w:t>
      </w:r>
      <w:proofErr w:type="spellEnd"/>
      <w:r>
        <w:rPr>
          <w:rFonts w:ascii="Georgia, serif" w:hAnsi="Georgia, serif"/>
          <w:color w:val="1A1A1A"/>
          <w:sz w:val="20"/>
        </w:rPr>
        <w:t xml:space="preserve"> – vzrušující, bohatý na události) and </w:t>
      </w:r>
      <w:proofErr w:type="spellStart"/>
      <w:r>
        <w:rPr>
          <w:rFonts w:ascii="Georgia, serif" w:hAnsi="Georgia, serif"/>
          <w:color w:val="1A1A1A"/>
          <w:sz w:val="20"/>
        </w:rPr>
        <w:lastRenderedPageBreak/>
        <w:t>often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humorous</w:t>
      </w:r>
      <w:proofErr w:type="spellEnd"/>
      <w:r>
        <w:rPr>
          <w:rFonts w:ascii="Georgia, serif" w:hAnsi="Georgia, serif"/>
          <w:color w:val="1A1A1A"/>
          <w:sz w:val="20"/>
        </w:rPr>
        <w:t xml:space="preserve">. </w:t>
      </w:r>
      <w:proofErr w:type="spellStart"/>
      <w:r>
        <w:rPr>
          <w:rFonts w:ascii="Georgia, serif" w:hAnsi="Georgia, serif"/>
          <w:color w:val="1A1A1A"/>
          <w:sz w:val="20"/>
        </w:rPr>
        <w:t>The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longest</w:t>
      </w:r>
      <w:proofErr w:type="spellEnd"/>
      <w:r>
        <w:rPr>
          <w:rFonts w:ascii="Georgia, serif" w:hAnsi="Georgia, serif"/>
          <w:color w:val="1A1A1A"/>
          <w:sz w:val="20"/>
        </w:rPr>
        <w:t xml:space="preserve"> and most </w:t>
      </w:r>
      <w:proofErr w:type="spellStart"/>
      <w:r>
        <w:rPr>
          <w:rFonts w:ascii="Georgia, serif" w:hAnsi="Georgia, serif"/>
          <w:color w:val="1A1A1A"/>
          <w:sz w:val="20"/>
        </w:rPr>
        <w:t>important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of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those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stories</w:t>
      </w:r>
      <w:proofErr w:type="spellEnd"/>
      <w:r>
        <w:rPr>
          <w:rFonts w:ascii="Georgia, serif" w:hAnsi="Georgia, serif"/>
          <w:color w:val="1A1A1A"/>
          <w:sz w:val="20"/>
        </w:rPr>
        <w:t xml:space="preserve">, </w:t>
      </w:r>
      <w:proofErr w:type="spellStart"/>
      <w:r>
        <w:rPr>
          <w:rFonts w:ascii="Georgia, serif" w:hAnsi="Georgia, serif"/>
          <w:color w:val="1A1A1A"/>
          <w:sz w:val="20"/>
        </w:rPr>
        <w:t>begun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about</w:t>
      </w:r>
      <w:proofErr w:type="spellEnd"/>
      <w:r>
        <w:rPr>
          <w:rFonts w:ascii="Georgia, serif" w:hAnsi="Georgia, serif"/>
          <w:color w:val="1A1A1A"/>
          <w:sz w:val="20"/>
        </w:rPr>
        <w:t xml:space="preserve"> 1930, </w:t>
      </w:r>
      <w:proofErr w:type="spellStart"/>
      <w:r>
        <w:rPr>
          <w:rFonts w:ascii="Georgia, serif" w:hAnsi="Georgia, serif"/>
          <w:color w:val="1A1A1A"/>
          <w:sz w:val="20"/>
        </w:rPr>
        <w:t>was</w:t>
      </w:r>
      <w:proofErr w:type="spellEnd"/>
      <w:r>
        <w:rPr>
          <w:rFonts w:ascii="Georgia, serif" w:hAnsi="Georgia, serif"/>
          <w:color w:val="1A1A1A"/>
          <w:sz w:val="20"/>
        </w:rPr>
        <w:t> </w:t>
      </w:r>
      <w:bookmarkStart w:id="1" w:name="ref221511"/>
      <w:bookmarkEnd w:id="1"/>
      <w:proofErr w:type="spellStart"/>
      <w:r>
        <w:fldChar w:fldCharType="begin"/>
      </w:r>
      <w:r>
        <w:instrText xml:space="preserve"> HYPERLINK  "https://www.britannica.com/topic/The-Hobbit" </w:instrText>
      </w:r>
      <w:r>
        <w:fldChar w:fldCharType="separate"/>
      </w:r>
      <w:r>
        <w:rPr>
          <w:rStyle w:val="Zdraznn"/>
          <w:rFonts w:ascii="Georgia, serif" w:hAnsi="Georgia, serif"/>
          <w:color w:val="14599D"/>
          <w:sz w:val="20"/>
        </w:rPr>
        <w:t>The</w:t>
      </w:r>
      <w:proofErr w:type="spellEnd"/>
      <w:r>
        <w:rPr>
          <w:rStyle w:val="Zdraznn"/>
          <w:rFonts w:ascii="Georgia, serif" w:hAnsi="Georgia, serif"/>
          <w:color w:val="14599D"/>
          <w:sz w:val="20"/>
        </w:rPr>
        <w:t xml:space="preserve"> </w:t>
      </w:r>
      <w:proofErr w:type="spellStart"/>
      <w:r>
        <w:rPr>
          <w:rStyle w:val="Zdraznn"/>
          <w:rFonts w:ascii="Georgia, serif" w:hAnsi="Georgia, serif"/>
          <w:color w:val="14599D"/>
          <w:sz w:val="20"/>
        </w:rPr>
        <w:t>Hobbit</w:t>
      </w:r>
      <w:proofErr w:type="spellEnd"/>
      <w:r>
        <w:rPr>
          <w:rStyle w:val="Zdraznn"/>
          <w:rFonts w:ascii="Georgia, serif" w:hAnsi="Georgia, serif"/>
          <w:color w:val="14599D"/>
          <w:sz w:val="20"/>
        </w:rPr>
        <w:fldChar w:fldCharType="end"/>
      </w:r>
      <w:r>
        <w:rPr>
          <w:rFonts w:ascii="Georgia, serif" w:hAnsi="Georgia, serif"/>
          <w:color w:val="1A1A1A"/>
          <w:sz w:val="20"/>
        </w:rPr>
        <w:t xml:space="preserve">, a fantasy </w:t>
      </w:r>
      <w:proofErr w:type="spellStart"/>
      <w:r>
        <w:rPr>
          <w:rFonts w:ascii="Georgia, serif" w:hAnsi="Georgia, serif"/>
          <w:color w:val="1A1A1A"/>
          <w:sz w:val="20"/>
        </w:rPr>
        <w:t>about</w:t>
      </w:r>
      <w:proofErr w:type="spellEnd"/>
      <w:r>
        <w:rPr>
          <w:rFonts w:ascii="Georgia, serif" w:hAnsi="Georgia, serif"/>
          <w:color w:val="1A1A1A"/>
          <w:sz w:val="20"/>
        </w:rPr>
        <w:t> </w:t>
      </w:r>
      <w:hyperlink r:id="rId20" w:history="1">
        <w:r>
          <w:t xml:space="preserve">a </w:t>
        </w:r>
        <w:proofErr w:type="spellStart"/>
        <w:r>
          <w:t>comfort-loving</w:t>
        </w:r>
        <w:proofErr w:type="spellEnd"/>
        <w:r>
          <w:t xml:space="preserve"> “</w:t>
        </w:r>
        <w:proofErr w:type="spellStart"/>
        <w:r>
          <w:t>hobbit</w:t>
        </w:r>
        <w:proofErr w:type="spellEnd"/>
      </w:hyperlink>
      <w:r>
        <w:rPr>
          <w:rFonts w:ascii="Georgia, serif" w:hAnsi="Georgia, serif"/>
          <w:color w:val="14599D"/>
          <w:sz w:val="20"/>
        </w:rPr>
        <w:t>“,</w:t>
      </w:r>
      <w:r>
        <w:rPr>
          <w:rFonts w:ascii="Georgia, serif" w:hAnsi="Georgia, serif"/>
          <w:color w:val="1A1A1A"/>
          <w:sz w:val="20"/>
        </w:rPr>
        <w:t xml:space="preserve"> </w:t>
      </w:r>
      <w:hyperlink r:id="rId21" w:history="1">
        <w:proofErr w:type="spellStart"/>
        <w:r>
          <w:t>Bilbo</w:t>
        </w:r>
        <w:proofErr w:type="spellEnd"/>
        <w:r>
          <w:t xml:space="preserve"> </w:t>
        </w:r>
        <w:proofErr w:type="spellStart"/>
        <w:r>
          <w:t>Baggins</w:t>
        </w:r>
        <w:proofErr w:type="spellEnd"/>
      </w:hyperlink>
      <w:r>
        <w:rPr>
          <w:rFonts w:ascii="sans-serif" w:hAnsi="sans-serif"/>
          <w:color w:val="111111"/>
          <w:sz w:val="20"/>
          <w:szCs w:val="20"/>
          <w:shd w:val="clear" w:color="auto" w:fill="FFFFFF"/>
        </w:rPr>
        <w:t>.</w:t>
      </w:r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Hobbits</w:t>
      </w:r>
      <w:proofErr w:type="spellEnd"/>
      <w:r>
        <w:rPr>
          <w:rFonts w:ascii="Georgia, serif" w:hAnsi="Georgia, serif"/>
          <w:color w:val="202122"/>
          <w:sz w:val="20"/>
          <w:szCs w:val="20"/>
        </w:rPr>
        <w:t> </w:t>
      </w:r>
      <w:r>
        <w:rPr>
          <w:rFonts w:ascii="sans-serif" w:hAnsi="sans-serif"/>
          <w:color w:val="202122"/>
          <w:sz w:val="20"/>
          <w:szCs w:val="20"/>
        </w:rPr>
        <w:t xml:space="preserve">are a </w:t>
      </w:r>
      <w:proofErr w:type="spellStart"/>
      <w:r>
        <w:rPr>
          <w:rFonts w:ascii="sans-serif" w:hAnsi="sans-serif"/>
          <w:color w:val="202122"/>
          <w:sz w:val="20"/>
          <w:szCs w:val="20"/>
        </w:rPr>
        <w:t>fictional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human-like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race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, </w:t>
      </w:r>
      <w:proofErr w:type="spellStart"/>
      <w:r>
        <w:rPr>
          <w:rFonts w:ascii="sans-serif" w:hAnsi="sans-serif"/>
          <w:color w:val="202122"/>
          <w:sz w:val="20"/>
          <w:szCs w:val="20"/>
        </w:rPr>
        <w:t>about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half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the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height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of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humans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. </w:t>
      </w:r>
      <w:proofErr w:type="spellStart"/>
      <w:r>
        <w:rPr>
          <w:rFonts w:ascii="sans-serif" w:hAnsi="sans-serif"/>
          <w:color w:val="202122"/>
          <w:sz w:val="20"/>
          <w:szCs w:val="20"/>
        </w:rPr>
        <w:t>They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live </w:t>
      </w:r>
      <w:proofErr w:type="spellStart"/>
      <w:r>
        <w:rPr>
          <w:rFonts w:ascii="sans-serif" w:hAnsi="sans-serif"/>
          <w:color w:val="202122"/>
          <w:sz w:val="20"/>
          <w:szCs w:val="20"/>
        </w:rPr>
        <w:t>barefooted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, and live in underground </w:t>
      </w:r>
      <w:proofErr w:type="spellStart"/>
      <w:r>
        <w:rPr>
          <w:rFonts w:ascii="sans-serif" w:hAnsi="sans-serif"/>
          <w:color w:val="202122"/>
          <w:sz w:val="20"/>
          <w:szCs w:val="20"/>
        </w:rPr>
        <w:t>houses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which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have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windows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, as </w:t>
      </w:r>
      <w:proofErr w:type="spellStart"/>
      <w:r>
        <w:rPr>
          <w:rFonts w:ascii="sans-serif" w:hAnsi="sans-serif"/>
          <w:color w:val="202122"/>
          <w:sz w:val="20"/>
          <w:szCs w:val="20"/>
        </w:rPr>
        <w:t>they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are </w:t>
      </w:r>
      <w:proofErr w:type="spellStart"/>
      <w:r>
        <w:rPr>
          <w:rFonts w:ascii="sans-serif" w:hAnsi="sans-serif"/>
          <w:color w:val="202122"/>
          <w:sz w:val="20"/>
          <w:szCs w:val="20"/>
        </w:rPr>
        <w:t>typically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built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into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the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sides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of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hills</w:t>
      </w:r>
      <w:proofErr w:type="spellEnd"/>
      <w:r>
        <w:rPr>
          <w:rFonts w:ascii="sans-serif" w:hAnsi="sans-serif"/>
          <w:color w:val="202122"/>
          <w:sz w:val="20"/>
          <w:szCs w:val="20"/>
        </w:rPr>
        <w:t>.</w:t>
      </w:r>
      <w:r>
        <w:rPr>
          <w:rFonts w:ascii="Georgia, serif" w:hAnsi="Georgia, serif"/>
          <w:color w:val="1A1A1A"/>
          <w:sz w:val="20"/>
          <w:szCs w:val="20"/>
        </w:rPr>
        <w:t xml:space="preserve">  </w:t>
      </w:r>
      <w:proofErr w:type="spellStart"/>
      <w:r>
        <w:rPr>
          <w:rFonts w:ascii="sans-serif" w:hAnsi="sans-serif"/>
          <w:color w:val="1A1A1A"/>
          <w:sz w:val="20"/>
          <w:szCs w:val="20"/>
        </w:rPr>
        <w:t>The</w:t>
      </w:r>
      <w:proofErr w:type="spellEnd"/>
      <w:r>
        <w:rPr>
          <w:rFonts w:ascii="sans-serif" w:hAnsi="sans-serif"/>
          <w:color w:val="1A1A1A"/>
          <w:sz w:val="20"/>
          <w:szCs w:val="20"/>
        </w:rPr>
        <w:t xml:space="preserve"> story </w:t>
      </w:r>
      <w:proofErr w:type="spellStart"/>
      <w:r>
        <w:rPr>
          <w:rFonts w:ascii="sans-serif" w:hAnsi="sans-serif"/>
          <w:color w:val="1A1A1A"/>
          <w:sz w:val="20"/>
          <w:szCs w:val="20"/>
        </w:rPr>
        <w:t>reaches</w:t>
      </w:r>
      <w:proofErr w:type="spellEnd"/>
      <w:r>
        <w:rPr>
          <w:rFonts w:ascii="sans-serif" w:hAnsi="sans-serif"/>
          <w:color w:val="1A1A1A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1A1A1A"/>
          <w:sz w:val="20"/>
          <w:szCs w:val="20"/>
        </w:rPr>
        <w:t>its</w:t>
      </w:r>
      <w:proofErr w:type="spellEnd"/>
      <w:r>
        <w:rPr>
          <w:rFonts w:ascii="sans-serif" w:hAnsi="sans-serif"/>
          <w:color w:val="1A1A1A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1A1A1A"/>
          <w:sz w:val="20"/>
          <w:szCs w:val="20"/>
        </w:rPr>
        <w:t>climax</w:t>
      </w:r>
      <w:proofErr w:type="spellEnd"/>
      <w:r>
        <w:rPr>
          <w:rFonts w:ascii="sans-serif" w:hAnsi="sans-serif"/>
          <w:color w:val="1A1A1A"/>
          <w:sz w:val="20"/>
          <w:szCs w:val="20"/>
        </w:rPr>
        <w:t xml:space="preserve">  (vrchol) in </w:t>
      </w:r>
      <w:proofErr w:type="spellStart"/>
      <w:r>
        <w:rPr>
          <w:rFonts w:ascii="sans-serif" w:hAnsi="sans-serif"/>
          <w:color w:val="1A1A1A"/>
          <w:sz w:val="20"/>
          <w:szCs w:val="20"/>
        </w:rPr>
        <w:t>the</w:t>
      </w:r>
      <w:proofErr w:type="spellEnd"/>
      <w:r>
        <w:rPr>
          <w:rFonts w:ascii="sans-serif" w:hAnsi="sans-serif"/>
          <w:color w:val="1A1A1A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1A1A1A"/>
          <w:sz w:val="20"/>
          <w:szCs w:val="20"/>
        </w:rPr>
        <w:t>Battle</w:t>
      </w:r>
      <w:proofErr w:type="spellEnd"/>
      <w:r>
        <w:rPr>
          <w:rFonts w:ascii="sans-serif" w:hAnsi="sans-serif"/>
          <w:color w:val="1A1A1A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1A1A1A"/>
          <w:sz w:val="20"/>
          <w:szCs w:val="20"/>
        </w:rPr>
        <w:t>of</w:t>
      </w:r>
      <w:proofErr w:type="spellEnd"/>
      <w:r>
        <w:rPr>
          <w:rFonts w:ascii="sans-serif" w:hAnsi="sans-serif"/>
          <w:color w:val="1A1A1A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1A1A1A"/>
          <w:sz w:val="20"/>
          <w:szCs w:val="20"/>
        </w:rPr>
        <w:t>Five</w:t>
      </w:r>
      <w:proofErr w:type="spellEnd"/>
      <w:r>
        <w:rPr>
          <w:rFonts w:ascii="sans-serif" w:hAnsi="sans-serif"/>
          <w:color w:val="1A1A1A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1A1A1A"/>
          <w:sz w:val="20"/>
          <w:szCs w:val="20"/>
        </w:rPr>
        <w:t>Armies</w:t>
      </w:r>
      <w:proofErr w:type="spellEnd"/>
      <w:r>
        <w:rPr>
          <w:rFonts w:ascii="sans-serif" w:hAnsi="sans-serif"/>
          <w:color w:val="1A1A1A"/>
          <w:sz w:val="20"/>
          <w:szCs w:val="20"/>
        </w:rPr>
        <w:t xml:space="preserve">. </w:t>
      </w:r>
      <w:proofErr w:type="spellStart"/>
      <w:r>
        <w:rPr>
          <w:rFonts w:ascii="sans-serif" w:hAnsi="sans-serif"/>
          <w:color w:val="1A1A1A"/>
          <w:sz w:val="20"/>
          <w:szCs w:val="20"/>
        </w:rPr>
        <w:t>Central</w:t>
      </w:r>
      <w:proofErr w:type="spellEnd"/>
      <w:r>
        <w:rPr>
          <w:rFonts w:ascii="sans-serif" w:hAnsi="sans-serif"/>
          <w:color w:val="1A1A1A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1A1A1A"/>
          <w:sz w:val="20"/>
          <w:szCs w:val="20"/>
        </w:rPr>
        <w:t>themes</w:t>
      </w:r>
      <w:proofErr w:type="spellEnd"/>
      <w:r>
        <w:rPr>
          <w:rFonts w:ascii="sans-serif" w:hAnsi="sans-serif"/>
          <w:color w:val="1A1A1A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1A1A1A"/>
          <w:sz w:val="20"/>
          <w:szCs w:val="20"/>
        </w:rPr>
        <w:t>of</w:t>
      </w:r>
      <w:proofErr w:type="spellEnd"/>
      <w:r>
        <w:rPr>
          <w:rFonts w:ascii="sans-serif" w:hAnsi="sans-serif"/>
          <w:color w:val="1A1A1A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1A1A1A"/>
          <w:sz w:val="20"/>
          <w:szCs w:val="20"/>
        </w:rPr>
        <w:t>the</w:t>
      </w:r>
      <w:proofErr w:type="spellEnd"/>
      <w:r>
        <w:rPr>
          <w:rFonts w:ascii="sans-serif" w:hAnsi="sans-serif"/>
          <w:color w:val="1A1A1A"/>
          <w:sz w:val="20"/>
          <w:szCs w:val="20"/>
        </w:rPr>
        <w:t xml:space="preserve"> story </w:t>
      </w:r>
      <w:proofErr w:type="spellStart"/>
      <w:r>
        <w:rPr>
          <w:rFonts w:ascii="sans-serif" w:hAnsi="sans-serif"/>
          <w:color w:val="1A1A1A"/>
          <w:sz w:val="20"/>
          <w:szCs w:val="20"/>
        </w:rPr>
        <w:t>include</w:t>
      </w:r>
      <w:proofErr w:type="spellEnd"/>
      <w:r>
        <w:rPr>
          <w:rFonts w:ascii="sans-serif" w:hAnsi="sans-serif"/>
          <w:color w:val="1A1A1A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1A1A1A"/>
          <w:sz w:val="20"/>
          <w:szCs w:val="20"/>
        </w:rPr>
        <w:t>p</w:t>
      </w:r>
      <w:r>
        <w:rPr>
          <w:rFonts w:ascii="sans-serif" w:hAnsi="sans-serif"/>
          <w:color w:val="202122"/>
          <w:sz w:val="20"/>
          <w:szCs w:val="20"/>
        </w:rPr>
        <w:t>ersonal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growth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and </w:t>
      </w:r>
      <w:proofErr w:type="spellStart"/>
      <w:r>
        <w:rPr>
          <w:rFonts w:ascii="sans-serif" w:hAnsi="sans-serif"/>
          <w:color w:val="202122"/>
          <w:sz w:val="20"/>
          <w:szCs w:val="20"/>
        </w:rPr>
        <w:t>forms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of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heroism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along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with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motifs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of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</w:t>
      </w:r>
      <w:proofErr w:type="spellStart"/>
      <w:r>
        <w:rPr>
          <w:rFonts w:ascii="sans-serif" w:hAnsi="sans-serif"/>
          <w:color w:val="202122"/>
          <w:sz w:val="20"/>
          <w:szCs w:val="20"/>
        </w:rPr>
        <w:t>warfare</w:t>
      </w:r>
      <w:proofErr w:type="spellEnd"/>
      <w:r>
        <w:rPr>
          <w:rFonts w:ascii="sans-serif" w:hAnsi="sans-serif"/>
          <w:color w:val="202122"/>
          <w:sz w:val="20"/>
          <w:szCs w:val="20"/>
        </w:rPr>
        <w:t xml:space="preserve"> (válčení).</w:t>
      </w:r>
    </w:p>
    <w:p w:rsidR="000B54DF" w:rsidRDefault="000B54DF" w:rsidP="000B54DF">
      <w:pPr>
        <w:pStyle w:val="Textbody"/>
        <w:spacing w:before="100" w:after="200" w:line="432" w:lineRule="auto"/>
        <w:rPr>
          <w:rFonts w:hint="eastAsia"/>
        </w:rPr>
      </w:pPr>
      <w:r>
        <w:rPr>
          <w:rFonts w:ascii="Georgia, serif" w:hAnsi="Georgia, serif"/>
          <w:color w:val="1A1A1A"/>
          <w:sz w:val="20"/>
        </w:rPr>
        <w:t>In 1937 </w:t>
      </w:r>
      <w:proofErr w:type="spellStart"/>
      <w:r>
        <w:rPr>
          <w:rStyle w:val="Zdraznn"/>
          <w:rFonts w:ascii="Georgia, serif" w:hAnsi="Georgia, serif"/>
          <w:color w:val="1A1A1A"/>
          <w:sz w:val="20"/>
        </w:rPr>
        <w:t>The</w:t>
      </w:r>
      <w:proofErr w:type="spellEnd"/>
      <w:r>
        <w:rPr>
          <w:rStyle w:val="Zdraznn"/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Style w:val="Zdraznn"/>
          <w:rFonts w:ascii="Georgia, serif" w:hAnsi="Georgia, serif"/>
          <w:color w:val="1A1A1A"/>
          <w:sz w:val="20"/>
        </w:rPr>
        <w:t>Hobbit</w:t>
      </w:r>
      <w:proofErr w:type="spellEnd"/>
      <w:r>
        <w:rPr>
          <w:rFonts w:ascii="Georgia, serif" w:hAnsi="Georgia, serif"/>
          <w:i/>
          <w:iCs/>
          <w:color w:val="1A1A1A"/>
          <w:sz w:val="20"/>
        </w:rPr>
        <w:t> </w:t>
      </w:r>
      <w:proofErr w:type="spellStart"/>
      <w:r>
        <w:rPr>
          <w:rFonts w:ascii="Georgia, serif" w:hAnsi="Georgia, serif"/>
          <w:color w:val="1A1A1A"/>
          <w:sz w:val="20"/>
        </w:rPr>
        <w:t>was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published</w:t>
      </w:r>
      <w:proofErr w:type="spellEnd"/>
      <w:r>
        <w:rPr>
          <w:rFonts w:ascii="Georgia, serif" w:hAnsi="Georgia, serif"/>
          <w:color w:val="1A1A1A"/>
          <w:sz w:val="20"/>
        </w:rPr>
        <w:t xml:space="preserve">, </w:t>
      </w:r>
      <w:proofErr w:type="spellStart"/>
      <w:r>
        <w:rPr>
          <w:rFonts w:ascii="Georgia, serif" w:hAnsi="Georgia, serif"/>
          <w:color w:val="1A1A1A"/>
          <w:sz w:val="20"/>
        </w:rPr>
        <w:t>with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pictures</w:t>
      </w:r>
      <w:proofErr w:type="spellEnd"/>
      <w:r>
        <w:rPr>
          <w:rFonts w:ascii="Georgia, serif" w:hAnsi="Georgia, serif"/>
          <w:color w:val="1A1A1A"/>
          <w:sz w:val="20"/>
        </w:rPr>
        <w:t xml:space="preserve"> by </w:t>
      </w:r>
      <w:proofErr w:type="spellStart"/>
      <w:r>
        <w:rPr>
          <w:rFonts w:ascii="Georgia, serif" w:hAnsi="Georgia, serif"/>
          <w:color w:val="1A1A1A"/>
          <w:sz w:val="20"/>
        </w:rPr>
        <w:t>the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author</w:t>
      </w:r>
      <w:proofErr w:type="spellEnd"/>
      <w:r>
        <w:rPr>
          <w:rFonts w:ascii="Georgia, serif" w:hAnsi="Georgia, serif"/>
          <w:color w:val="1A1A1A"/>
          <w:sz w:val="20"/>
        </w:rPr>
        <w:t xml:space="preserve">, and </w:t>
      </w:r>
      <w:proofErr w:type="spellStart"/>
      <w:r>
        <w:rPr>
          <w:rFonts w:ascii="Georgia, serif" w:hAnsi="Georgia, serif"/>
          <w:color w:val="1A1A1A"/>
          <w:sz w:val="20"/>
        </w:rPr>
        <w:t>was</w:t>
      </w:r>
      <w:proofErr w:type="spellEnd"/>
      <w:r>
        <w:rPr>
          <w:rFonts w:ascii="Georgia, serif" w:hAnsi="Georgia, serif"/>
          <w:color w:val="1A1A1A"/>
          <w:sz w:val="20"/>
        </w:rPr>
        <w:t xml:space="preserve"> so </w:t>
      </w:r>
      <w:proofErr w:type="spellStart"/>
      <w:r>
        <w:rPr>
          <w:rFonts w:ascii="Georgia, serif" w:hAnsi="Georgia, serif"/>
          <w:color w:val="1A1A1A"/>
          <w:sz w:val="20"/>
        </w:rPr>
        <w:t>popular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that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its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publisher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asked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for</w:t>
      </w:r>
      <w:proofErr w:type="spellEnd"/>
      <w:r>
        <w:rPr>
          <w:rFonts w:ascii="Georgia, serif" w:hAnsi="Georgia, serif"/>
          <w:color w:val="1A1A1A"/>
          <w:sz w:val="20"/>
        </w:rPr>
        <w:t xml:space="preserve"> a </w:t>
      </w:r>
      <w:proofErr w:type="spellStart"/>
      <w:r>
        <w:rPr>
          <w:rFonts w:ascii="Georgia, serif" w:hAnsi="Georgia, serif"/>
          <w:color w:val="1A1A1A"/>
          <w:sz w:val="20"/>
        </w:rPr>
        <w:t>sequel</w:t>
      </w:r>
      <w:proofErr w:type="spellEnd"/>
      <w:r>
        <w:rPr>
          <w:rFonts w:ascii="Georgia, serif" w:hAnsi="Georgia, serif"/>
          <w:color w:val="1A1A1A"/>
          <w:sz w:val="20"/>
        </w:rPr>
        <w:t xml:space="preserve"> (pokračování). 17 </w:t>
      </w:r>
      <w:proofErr w:type="spellStart"/>
      <w:r>
        <w:rPr>
          <w:rFonts w:ascii="Georgia, serif" w:hAnsi="Georgia, serif"/>
          <w:color w:val="1A1A1A"/>
          <w:sz w:val="20"/>
        </w:rPr>
        <w:t>years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later</w:t>
      </w:r>
      <w:proofErr w:type="spellEnd"/>
      <w:r>
        <w:rPr>
          <w:rFonts w:ascii="Georgia, serif" w:hAnsi="Georgia, serif"/>
          <w:color w:val="1A1A1A"/>
          <w:sz w:val="20"/>
        </w:rPr>
        <w:t xml:space="preserve">,  Tolkien </w:t>
      </w:r>
      <w:proofErr w:type="spellStart"/>
      <w:r>
        <w:rPr>
          <w:rFonts w:ascii="Georgia, serif" w:hAnsi="Georgia, serif"/>
          <w:color w:val="1A1A1A"/>
          <w:sz w:val="20"/>
        </w:rPr>
        <w:t>published</w:t>
      </w:r>
      <w:proofErr w:type="spellEnd"/>
      <w:r>
        <w:rPr>
          <w:rFonts w:ascii="Georgia, serif" w:hAnsi="Georgia, serif"/>
          <w:color w:val="1A1A1A"/>
          <w:sz w:val="20"/>
        </w:rPr>
        <w:t xml:space="preserve"> his </w:t>
      </w:r>
      <w:proofErr w:type="spellStart"/>
      <w:r>
        <w:rPr>
          <w:rFonts w:ascii="Georgia, serif" w:hAnsi="Georgia, serif"/>
          <w:color w:val="1A1A1A"/>
          <w:sz w:val="20"/>
        </w:rPr>
        <w:t>masterpiece</w:t>
      </w:r>
      <w:proofErr w:type="spellEnd"/>
      <w:r>
        <w:rPr>
          <w:rFonts w:ascii="Georgia, serif" w:hAnsi="Georgia, serif"/>
          <w:color w:val="1A1A1A"/>
          <w:sz w:val="20"/>
        </w:rPr>
        <w:t>,</w:t>
      </w:r>
      <w:r>
        <w:rPr>
          <w:rFonts w:ascii="Georgia, serif" w:hAnsi="Georgia, serif"/>
          <w:i/>
          <w:iCs/>
          <w:color w:val="1A1A1A"/>
          <w:sz w:val="20"/>
        </w:rPr>
        <w:t> </w:t>
      </w:r>
      <w:bookmarkStart w:id="2" w:name="ref221510"/>
      <w:bookmarkEnd w:id="2"/>
      <w:proofErr w:type="spellStart"/>
      <w:r>
        <w:fldChar w:fldCharType="begin"/>
      </w:r>
      <w:r>
        <w:instrText xml:space="preserve"> HYPERLINK  "https://www.britannica.com/topic/The-Lord-of-the-Rings" </w:instrText>
      </w:r>
      <w:r>
        <w:fldChar w:fldCharType="separate"/>
      </w:r>
      <w:r>
        <w:rPr>
          <w:rStyle w:val="Zdraznn"/>
          <w:rFonts w:ascii="Georgia, serif" w:hAnsi="Georgia, serif"/>
          <w:color w:val="14599D"/>
          <w:sz w:val="20"/>
        </w:rPr>
        <w:t>The</w:t>
      </w:r>
      <w:proofErr w:type="spellEnd"/>
      <w:r>
        <w:rPr>
          <w:rStyle w:val="Zdraznn"/>
          <w:rFonts w:ascii="Georgia, serif" w:hAnsi="Georgia, serif"/>
          <w:color w:val="14599D"/>
          <w:sz w:val="20"/>
        </w:rPr>
        <w:t xml:space="preserve"> Lord </w:t>
      </w:r>
      <w:proofErr w:type="spellStart"/>
      <w:r>
        <w:rPr>
          <w:rStyle w:val="Zdraznn"/>
          <w:rFonts w:ascii="Georgia, serif" w:hAnsi="Georgia, serif"/>
          <w:color w:val="14599D"/>
          <w:sz w:val="20"/>
        </w:rPr>
        <w:t>of</w:t>
      </w:r>
      <w:proofErr w:type="spellEnd"/>
      <w:r>
        <w:rPr>
          <w:rStyle w:val="Zdraznn"/>
          <w:rFonts w:ascii="Georgia, serif" w:hAnsi="Georgia, serif"/>
          <w:color w:val="14599D"/>
          <w:sz w:val="20"/>
        </w:rPr>
        <w:t xml:space="preserve"> </w:t>
      </w:r>
      <w:proofErr w:type="spellStart"/>
      <w:r>
        <w:rPr>
          <w:rStyle w:val="Zdraznn"/>
          <w:rFonts w:ascii="Georgia, serif" w:hAnsi="Georgia, serif"/>
          <w:color w:val="14599D"/>
          <w:sz w:val="20"/>
        </w:rPr>
        <w:t>the</w:t>
      </w:r>
      <w:proofErr w:type="spellEnd"/>
      <w:r>
        <w:rPr>
          <w:rStyle w:val="Zdraznn"/>
          <w:rFonts w:ascii="Georgia, serif" w:hAnsi="Georgia, serif"/>
          <w:color w:val="14599D"/>
          <w:sz w:val="20"/>
        </w:rPr>
        <w:t xml:space="preserve"> </w:t>
      </w:r>
      <w:proofErr w:type="spellStart"/>
      <w:r>
        <w:rPr>
          <w:rStyle w:val="Zdraznn"/>
          <w:rFonts w:ascii="Georgia, serif" w:hAnsi="Georgia, serif"/>
          <w:color w:val="14599D"/>
          <w:sz w:val="20"/>
        </w:rPr>
        <w:t>Rings</w:t>
      </w:r>
      <w:proofErr w:type="spellEnd"/>
      <w:r>
        <w:rPr>
          <w:rStyle w:val="Zdraznn"/>
          <w:rFonts w:ascii="Georgia, serif" w:hAnsi="Georgia, serif"/>
          <w:color w:val="14599D"/>
          <w:sz w:val="20"/>
        </w:rPr>
        <w:fldChar w:fldCharType="end"/>
      </w:r>
      <w:r>
        <w:rPr>
          <w:rStyle w:val="Zdraznn"/>
          <w:rFonts w:ascii="Georgia, serif" w:hAnsi="Georgia, serif"/>
          <w:color w:val="14599D"/>
          <w:sz w:val="20"/>
        </w:rPr>
        <w:t>.</w:t>
      </w:r>
      <w:r>
        <w:rPr>
          <w:rFonts w:ascii="Georgia, serif" w:hAnsi="Georgia, serif"/>
          <w:color w:val="1A1A1A"/>
          <w:sz w:val="20"/>
        </w:rPr>
        <w:t xml:space="preserve"> A </w:t>
      </w:r>
      <w:proofErr w:type="spellStart"/>
      <w:r>
        <w:rPr>
          <w:rFonts w:ascii="Georgia, serif" w:hAnsi="Georgia, serif"/>
          <w:color w:val="1A1A1A"/>
          <w:sz w:val="20"/>
        </w:rPr>
        <w:t>few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elements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from</w:t>
      </w:r>
      <w:proofErr w:type="spellEnd"/>
      <w:r>
        <w:rPr>
          <w:rFonts w:ascii="Georgia, serif" w:hAnsi="Georgia, serif"/>
          <w:color w:val="1A1A1A"/>
          <w:sz w:val="20"/>
        </w:rPr>
        <w:t> </w:t>
      </w:r>
      <w:proofErr w:type="spellStart"/>
      <w:r>
        <w:rPr>
          <w:rStyle w:val="Zdraznn"/>
          <w:rFonts w:ascii="Georgia, serif" w:hAnsi="Georgia, serif"/>
          <w:color w:val="1A1A1A"/>
          <w:sz w:val="20"/>
        </w:rPr>
        <w:t>The</w:t>
      </w:r>
      <w:proofErr w:type="spellEnd"/>
      <w:r>
        <w:rPr>
          <w:rStyle w:val="Zdraznn"/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Style w:val="Zdraznn"/>
          <w:rFonts w:ascii="Georgia, serif" w:hAnsi="Georgia, serif"/>
          <w:color w:val="1A1A1A"/>
          <w:sz w:val="20"/>
        </w:rPr>
        <w:t>Hobbit</w:t>
      </w:r>
      <w:proofErr w:type="spellEnd"/>
      <w:r>
        <w:rPr>
          <w:rFonts w:ascii="Georgia, serif" w:hAnsi="Georgia, serif"/>
          <w:color w:val="1A1A1A"/>
          <w:sz w:val="20"/>
        </w:rPr>
        <w:t> </w:t>
      </w:r>
      <w:proofErr w:type="spellStart"/>
      <w:r>
        <w:rPr>
          <w:rFonts w:ascii="Georgia, serif" w:hAnsi="Georgia, serif"/>
          <w:color w:val="1A1A1A"/>
          <w:sz w:val="20"/>
        </w:rPr>
        <w:t>were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carried</w:t>
      </w:r>
      <w:proofErr w:type="spellEnd"/>
      <w:r>
        <w:rPr>
          <w:rFonts w:ascii="Georgia, serif" w:hAnsi="Georgia, serif"/>
          <w:color w:val="1A1A1A"/>
          <w:sz w:val="20"/>
        </w:rPr>
        <w:t xml:space="preserve"> </w:t>
      </w:r>
      <w:proofErr w:type="spellStart"/>
      <w:r>
        <w:rPr>
          <w:rFonts w:ascii="Georgia, serif" w:hAnsi="Georgia, serif"/>
          <w:color w:val="1A1A1A"/>
          <w:sz w:val="20"/>
        </w:rPr>
        <w:t>over</w:t>
      </w:r>
      <w:proofErr w:type="spellEnd"/>
      <w:r>
        <w:rPr>
          <w:rFonts w:ascii="Georgia, serif" w:hAnsi="Georgia, serif"/>
          <w:color w:val="1A1A1A"/>
          <w:sz w:val="20"/>
        </w:rPr>
        <w:t xml:space="preserve">, in </w:t>
      </w:r>
      <w:proofErr w:type="spellStart"/>
      <w:r>
        <w:rPr>
          <w:rFonts w:ascii="Georgia, serif" w:hAnsi="Georgia, serif"/>
          <w:color w:val="1A1A1A"/>
          <w:sz w:val="20"/>
        </w:rPr>
        <w:t>particular</w:t>
      </w:r>
      <w:proofErr w:type="spellEnd"/>
      <w:r>
        <w:rPr>
          <w:rFonts w:ascii="Georgia, serif" w:hAnsi="Georgia, serif"/>
          <w:color w:val="1A1A1A"/>
          <w:sz w:val="20"/>
        </w:rPr>
        <w:t xml:space="preserve"> a </w:t>
      </w:r>
      <w:proofErr w:type="spellStart"/>
      <w:r>
        <w:fldChar w:fldCharType="begin"/>
      </w:r>
      <w:r>
        <w:instrText xml:space="preserve"> HYPERLINK  "https://www.britannica.com/topic/magic-supernatural-phenomenon" </w:instrText>
      </w:r>
      <w:r>
        <w:fldChar w:fldCharType="separate"/>
      </w:r>
      <w:r>
        <w:rPr>
          <w:rFonts w:ascii="Georgia, serif" w:hAnsi="Georgia, serif"/>
          <w:color w:val="14599D"/>
          <w:sz w:val="20"/>
        </w:rPr>
        <w:t>magic</w:t>
      </w:r>
      <w:proofErr w:type="spellEnd"/>
      <w:r>
        <w:rPr>
          <w:rFonts w:ascii="Georgia, serif" w:hAnsi="Georgia, serif"/>
          <w:color w:val="14599D"/>
          <w:sz w:val="20"/>
        </w:rPr>
        <w:fldChar w:fldCharType="end"/>
      </w:r>
      <w:r>
        <w:rPr>
          <w:rFonts w:ascii="Georgia, serif" w:hAnsi="Georgia, serif"/>
          <w:color w:val="1A1A1A"/>
          <w:sz w:val="20"/>
        </w:rPr>
        <w:t> ring.</w:t>
      </w:r>
    </w:p>
    <w:p w:rsidR="000B54DF" w:rsidRDefault="000B54DF" w:rsidP="000B54DF">
      <w:pPr>
        <w:pStyle w:val="Standard"/>
        <w:rPr>
          <w:rFonts w:hint="eastAsia"/>
        </w:rPr>
      </w:pPr>
      <w:r>
        <w:rPr>
          <w:rFonts w:ascii="sans-serif" w:hAnsi="sans-serif"/>
          <w:color w:val="202122"/>
          <w:sz w:val="22"/>
          <w:szCs w:val="22"/>
        </w:rPr>
        <w:t xml:space="preserve">Tolkien </w:t>
      </w:r>
      <w:proofErr w:type="spellStart"/>
      <w:r>
        <w:rPr>
          <w:rFonts w:ascii="sans-serif" w:hAnsi="sans-serif"/>
          <w:color w:val="202122"/>
          <w:sz w:val="22"/>
          <w:szCs w:val="22"/>
        </w:rPr>
        <w:t>was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inspired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by early </w:t>
      </w:r>
      <w:proofErr w:type="spellStart"/>
      <w:r>
        <w:fldChar w:fldCharType="begin"/>
      </w:r>
      <w:r>
        <w:instrText xml:space="preserve"> HYPERLINK  "https://en.wikipedia.org/wiki/Germanic_peoples" </w:instrText>
      </w:r>
      <w:r>
        <w:fldChar w:fldCharType="separate"/>
      </w:r>
      <w:r>
        <w:rPr>
          <w:rFonts w:ascii="sans-serif" w:hAnsi="sans-serif"/>
          <w:color w:val="0B0080"/>
          <w:sz w:val="22"/>
          <w:szCs w:val="22"/>
          <w:shd w:val="clear" w:color="auto" w:fill="FFFFFF"/>
        </w:rPr>
        <w:t>Germanic</w:t>
      </w:r>
      <w:proofErr w:type="spellEnd"/>
      <w:r>
        <w:rPr>
          <w:rFonts w:ascii="sans-serif" w:hAnsi="sans-serif"/>
          <w:color w:val="0B0080"/>
          <w:sz w:val="22"/>
          <w:szCs w:val="22"/>
          <w:shd w:val="clear" w:color="auto" w:fill="FFFFFF"/>
        </w:rPr>
        <w:fldChar w:fldCharType="end"/>
      </w:r>
      <w:r>
        <w:rPr>
          <w:rFonts w:ascii="sans-serif" w:hAnsi="sans-serif"/>
          <w:color w:val="202122"/>
          <w:sz w:val="22"/>
          <w:szCs w:val="22"/>
        </w:rPr>
        <w:t xml:space="preserve">, </w:t>
      </w:r>
      <w:proofErr w:type="spellStart"/>
      <w:r>
        <w:rPr>
          <w:rFonts w:ascii="sans-serif" w:hAnsi="sans-serif"/>
          <w:color w:val="202122"/>
          <w:sz w:val="22"/>
          <w:szCs w:val="22"/>
        </w:rPr>
        <w:t>especially</w:t>
      </w:r>
      <w:proofErr w:type="spellEnd"/>
      <w:r>
        <w:rPr>
          <w:rFonts w:ascii="sans-serif" w:hAnsi="sans-serif"/>
          <w:color w:val="202122"/>
          <w:sz w:val="22"/>
          <w:szCs w:val="22"/>
        </w:rPr>
        <w:t> </w:t>
      </w:r>
      <w:proofErr w:type="spellStart"/>
      <w:r>
        <w:fldChar w:fldCharType="begin"/>
      </w:r>
      <w:r>
        <w:instrText xml:space="preserve"> HYPERLINK  "https://en.wikipedia.org/wiki/Old_English" </w:instrText>
      </w:r>
      <w:r>
        <w:fldChar w:fldCharType="separate"/>
      </w:r>
      <w:r>
        <w:rPr>
          <w:rFonts w:ascii="sans-serif" w:hAnsi="sans-serif"/>
          <w:color w:val="0B0080"/>
          <w:sz w:val="22"/>
          <w:szCs w:val="22"/>
          <w:shd w:val="clear" w:color="auto" w:fill="FFFFFF"/>
        </w:rPr>
        <w:t>Old</w:t>
      </w:r>
      <w:proofErr w:type="spellEnd"/>
      <w:r>
        <w:rPr>
          <w:rFonts w:ascii="sans-serif" w:hAnsi="sans-serif"/>
          <w:color w:val="0B008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ans-serif" w:hAnsi="sans-serif"/>
          <w:color w:val="0B0080"/>
          <w:sz w:val="22"/>
          <w:szCs w:val="22"/>
          <w:shd w:val="clear" w:color="auto" w:fill="FFFFFF"/>
        </w:rPr>
        <w:t>English</w:t>
      </w:r>
      <w:proofErr w:type="spellEnd"/>
      <w:r>
        <w:rPr>
          <w:rFonts w:ascii="sans-serif" w:hAnsi="sans-serif"/>
          <w:color w:val="0B0080"/>
          <w:sz w:val="22"/>
          <w:szCs w:val="22"/>
          <w:shd w:val="clear" w:color="auto" w:fill="FFFFFF"/>
        </w:rPr>
        <w:fldChar w:fldCharType="end"/>
      </w:r>
      <w:r>
        <w:rPr>
          <w:rFonts w:ascii="sans-serif" w:hAnsi="sans-serif"/>
          <w:color w:val="202122"/>
          <w:sz w:val="22"/>
          <w:szCs w:val="22"/>
        </w:rPr>
        <w:t xml:space="preserve">, </w:t>
      </w:r>
      <w:proofErr w:type="spellStart"/>
      <w:r>
        <w:rPr>
          <w:rFonts w:ascii="sans-serif" w:hAnsi="sans-serif"/>
          <w:color w:val="202122"/>
          <w:sz w:val="22"/>
          <w:szCs w:val="22"/>
        </w:rPr>
        <w:t>literature</w:t>
      </w:r>
      <w:proofErr w:type="spellEnd"/>
      <w:r>
        <w:rPr>
          <w:rFonts w:ascii="sans-serif" w:hAnsi="sans-serif"/>
          <w:color w:val="202122"/>
          <w:sz w:val="22"/>
          <w:szCs w:val="22"/>
        </w:rPr>
        <w:t>, </w:t>
      </w:r>
      <w:proofErr w:type="spellStart"/>
      <w:r>
        <w:fldChar w:fldCharType="begin"/>
      </w:r>
      <w:r>
        <w:instrText xml:space="preserve"> HYPERLINK  "https://en.wikipedia.org/wiki/Germanic_poetry" </w:instrText>
      </w:r>
      <w:r>
        <w:fldChar w:fldCharType="separate"/>
      </w:r>
      <w:r>
        <w:rPr>
          <w:rFonts w:ascii="sans-serif" w:hAnsi="sans-serif"/>
          <w:color w:val="0B0080"/>
          <w:sz w:val="22"/>
          <w:szCs w:val="22"/>
          <w:shd w:val="clear" w:color="auto" w:fill="FFFFFF"/>
        </w:rPr>
        <w:t>poetry</w:t>
      </w:r>
      <w:proofErr w:type="spellEnd"/>
      <w:r>
        <w:rPr>
          <w:rFonts w:ascii="sans-serif" w:hAnsi="sans-serif"/>
          <w:color w:val="0B0080"/>
          <w:sz w:val="22"/>
          <w:szCs w:val="22"/>
          <w:shd w:val="clear" w:color="auto" w:fill="FFFFFF"/>
        </w:rPr>
        <w:fldChar w:fldCharType="end"/>
      </w:r>
      <w:r>
        <w:rPr>
          <w:rFonts w:ascii="sans-serif" w:hAnsi="sans-serif"/>
          <w:color w:val="202122"/>
          <w:sz w:val="22"/>
          <w:szCs w:val="22"/>
        </w:rPr>
        <w:t>, and </w:t>
      </w:r>
      <w:proofErr w:type="spellStart"/>
      <w:r>
        <w:fldChar w:fldCharType="begin"/>
      </w:r>
      <w:r>
        <w:instrText xml:space="preserve"> HYPERLINK  "https://en.wikipedia.org/wiki/Germanic_paganism" </w:instrText>
      </w:r>
      <w:r>
        <w:fldChar w:fldCharType="separate"/>
      </w:r>
      <w:r>
        <w:rPr>
          <w:rFonts w:ascii="sans-serif" w:hAnsi="sans-serif"/>
          <w:color w:val="0B0080"/>
          <w:sz w:val="22"/>
          <w:szCs w:val="22"/>
          <w:shd w:val="clear" w:color="auto" w:fill="FFFFFF"/>
        </w:rPr>
        <w:t>mythology</w:t>
      </w:r>
      <w:proofErr w:type="spellEnd"/>
      <w:r>
        <w:rPr>
          <w:rFonts w:ascii="sans-serif" w:hAnsi="sans-serif"/>
          <w:color w:val="0B0080"/>
          <w:sz w:val="22"/>
          <w:szCs w:val="22"/>
          <w:shd w:val="clear" w:color="auto" w:fill="FFFFFF"/>
        </w:rPr>
        <w:fldChar w:fldCharType="end"/>
      </w:r>
    </w:p>
    <w:p w:rsidR="000B54DF" w:rsidRDefault="000B54DF" w:rsidP="000B54DF">
      <w:pPr>
        <w:pStyle w:val="Standard"/>
        <w:rPr>
          <w:rFonts w:hint="eastAsia"/>
          <w:sz w:val="22"/>
          <w:szCs w:val="22"/>
        </w:rPr>
      </w:pPr>
    </w:p>
    <w:p w:rsidR="000B54DF" w:rsidRDefault="000B54DF" w:rsidP="000B54DF">
      <w:pPr>
        <w:pStyle w:val="Standard"/>
        <w:rPr>
          <w:rFonts w:hint="eastAsia"/>
          <w:sz w:val="22"/>
          <w:szCs w:val="22"/>
        </w:rPr>
      </w:pPr>
    </w:p>
    <w:p w:rsidR="000B54DF" w:rsidRDefault="000B54DF" w:rsidP="000B54DF">
      <w:pPr>
        <w:pStyle w:val="Textbody"/>
        <w:rPr>
          <w:rFonts w:hint="eastAsia"/>
        </w:rPr>
      </w:pPr>
      <w:proofErr w:type="spellStart"/>
      <w:r>
        <w:rPr>
          <w:rFonts w:ascii="sans-serif" w:hAnsi="sans-serif"/>
          <w:b/>
          <w:i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b/>
          <w:i/>
          <w:color w:val="202122"/>
          <w:sz w:val="22"/>
          <w:szCs w:val="22"/>
        </w:rPr>
        <w:t xml:space="preserve"> Lord </w:t>
      </w:r>
      <w:proofErr w:type="spellStart"/>
      <w:r>
        <w:rPr>
          <w:rFonts w:ascii="sans-serif" w:hAnsi="sans-serif"/>
          <w:b/>
          <w:i/>
          <w:color w:val="202122"/>
          <w:sz w:val="22"/>
          <w:szCs w:val="22"/>
        </w:rPr>
        <w:t>of</w:t>
      </w:r>
      <w:proofErr w:type="spellEnd"/>
      <w:r>
        <w:rPr>
          <w:rFonts w:ascii="sans-serif" w:hAnsi="sans-serif"/>
          <w:b/>
          <w:i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b/>
          <w:i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b/>
          <w:i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b/>
          <w:i/>
          <w:color w:val="202122"/>
          <w:sz w:val="22"/>
          <w:szCs w:val="22"/>
        </w:rPr>
        <w:t>Rings</w:t>
      </w:r>
      <w:proofErr w:type="spellEnd"/>
      <w:r>
        <w:rPr>
          <w:rFonts w:ascii="sans-serif" w:hAnsi="sans-serif"/>
          <w:color w:val="202122"/>
          <w:sz w:val="22"/>
          <w:szCs w:val="22"/>
        </w:rPr>
        <w:t> </w:t>
      </w:r>
      <w:proofErr w:type="spellStart"/>
      <w:r>
        <w:rPr>
          <w:rFonts w:ascii="sans-serif" w:hAnsi="sans-serif"/>
          <w:color w:val="202122"/>
          <w:sz w:val="22"/>
          <w:szCs w:val="22"/>
        </w:rPr>
        <w:t>is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an</w:t>
      </w:r>
      <w:proofErr w:type="spellEnd"/>
      <w:r>
        <w:rPr>
          <w:rFonts w:ascii="sans-serif" w:hAnsi="sans-serif"/>
          <w:color w:val="202122"/>
          <w:sz w:val="22"/>
          <w:szCs w:val="22"/>
        </w:rPr>
        <w:t> </w:t>
      </w:r>
      <w:proofErr w:type="spellStart"/>
      <w:r w:rsidR="002D4F9E">
        <w:fldChar w:fldCharType="begin"/>
      </w:r>
      <w:r w:rsidR="002D4F9E">
        <w:instrText xml:space="preserve"> HYPERLINK "https://en.wikipedia.org/wiki/Epic_(genre)" </w:instrText>
      </w:r>
      <w:r w:rsidR="002D4F9E">
        <w:rPr>
          <w:rFonts w:hint="eastAsia"/>
        </w:rPr>
        <w:fldChar w:fldCharType="separate"/>
      </w:r>
      <w:r>
        <w:rPr>
          <w:rFonts w:ascii="sans-serif" w:hAnsi="sans-serif"/>
          <w:color w:val="0B0080"/>
          <w:sz w:val="22"/>
          <w:szCs w:val="22"/>
        </w:rPr>
        <w:t>epic</w:t>
      </w:r>
      <w:proofErr w:type="spellEnd"/>
      <w:r w:rsidR="002D4F9E">
        <w:rPr>
          <w:rFonts w:ascii="sans-serif" w:hAnsi="sans-serif"/>
          <w:color w:val="0B0080"/>
          <w:sz w:val="22"/>
          <w:szCs w:val="22"/>
        </w:rPr>
        <w:fldChar w:fldCharType="end"/>
      </w:r>
      <w:bookmarkStart w:id="3" w:name="cite_ref-1"/>
      <w:bookmarkEnd w:id="3"/>
      <w:r>
        <w:fldChar w:fldCharType="begin"/>
      </w:r>
      <w:r>
        <w:instrText xml:space="preserve"> HYPERLINK  "https://en.wikipedia.org/wiki/High_fantasy" </w:instrText>
      </w:r>
      <w:r>
        <w:fldChar w:fldCharType="separate"/>
      </w:r>
      <w:r>
        <w:rPr>
          <w:rFonts w:ascii="sans-serif" w:hAnsi="sans-serif"/>
          <w:color w:val="0B0080"/>
          <w:sz w:val="22"/>
          <w:szCs w:val="22"/>
        </w:rPr>
        <w:t xml:space="preserve"> fantasy</w:t>
      </w:r>
      <w:r>
        <w:rPr>
          <w:rFonts w:ascii="sans-serif" w:hAnsi="sans-serif"/>
          <w:color w:val="0B0080"/>
          <w:sz w:val="22"/>
          <w:szCs w:val="22"/>
        </w:rPr>
        <w:fldChar w:fldCharType="end"/>
      </w:r>
      <w:r>
        <w:rPr>
          <w:rFonts w:ascii="sans-serif" w:hAnsi="sans-serif"/>
          <w:color w:val="202122"/>
          <w:sz w:val="22"/>
          <w:szCs w:val="22"/>
        </w:rPr>
        <w:t> novel</w:t>
      </w:r>
      <w:bookmarkStart w:id="4" w:name="cite_ref-31"/>
      <w:bookmarkEnd w:id="4"/>
      <w:r>
        <w:rPr>
          <w:rFonts w:ascii="sans-serif" w:hAnsi="sans-serif"/>
          <w:color w:val="202122"/>
          <w:sz w:val="22"/>
          <w:szCs w:val="22"/>
        </w:rPr>
        <w:t xml:space="preserve">. </w:t>
      </w:r>
      <w:proofErr w:type="spellStart"/>
      <w:r>
        <w:rPr>
          <w:rFonts w:ascii="sans-serif" w:hAnsi="sans-serif"/>
          <w:color w:val="202122"/>
          <w:sz w:val="22"/>
          <w:szCs w:val="22"/>
        </w:rPr>
        <w:t>It</w:t>
      </w:r>
      <w:proofErr w:type="spellEnd"/>
      <w:r>
        <w:fldChar w:fldCharType="begin"/>
      </w:r>
      <w:r>
        <w:instrText xml:space="preserve"> HYPERLINK  "https://en.wikipedia.org/wiki/The_Lord_of_the_Rings#cite_note-3" </w:instrText>
      </w:r>
      <w:r>
        <w:fldChar w:fldCharType="end"/>
      </w:r>
      <w:r>
        <w:rPr>
          <w:rFonts w:ascii="sans-serif" w:hAnsi="sans-serif"/>
          <w:color w:val="0B0080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0B0080"/>
          <w:sz w:val="22"/>
          <w:szCs w:val="22"/>
        </w:rPr>
        <w:t>is</w:t>
      </w:r>
      <w:proofErr w:type="spellEnd"/>
      <w:r>
        <w:rPr>
          <w:rFonts w:ascii="sans-serif" w:hAnsi="sans-serif"/>
          <w:color w:val="0B0080"/>
          <w:sz w:val="22"/>
          <w:szCs w:val="22"/>
        </w:rPr>
        <w:t xml:space="preserve"> s</w:t>
      </w:r>
      <w:r>
        <w:rPr>
          <w:rFonts w:ascii="sans-serif" w:hAnsi="sans-serif"/>
          <w:color w:val="202122"/>
          <w:sz w:val="22"/>
          <w:szCs w:val="22"/>
        </w:rPr>
        <w:t>et in </w:t>
      </w:r>
      <w:hyperlink r:id="rId22" w:history="1">
        <w:proofErr w:type="spellStart"/>
        <w:r>
          <w:rPr>
            <w:rFonts w:ascii="sans-serif" w:hAnsi="sans-serif"/>
            <w:color w:val="0B0080"/>
            <w:sz w:val="22"/>
            <w:szCs w:val="22"/>
          </w:rPr>
          <w:t>Middle-earth</w:t>
        </w:r>
        <w:proofErr w:type="spellEnd"/>
      </w:hyperlink>
      <w:r>
        <w:rPr>
          <w:rFonts w:ascii="sans-serif" w:hAnsi="sans-serif"/>
          <w:color w:val="202122"/>
          <w:sz w:val="22"/>
          <w:szCs w:val="22"/>
        </w:rPr>
        <w:t xml:space="preserve">,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world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at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some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distant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time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in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past. </w:t>
      </w:r>
      <w:proofErr w:type="spellStart"/>
      <w:r>
        <w:rPr>
          <w:rFonts w:ascii="sans-serif" w:hAnsi="sans-serif"/>
          <w:color w:val="202122"/>
          <w:sz w:val="22"/>
          <w:szCs w:val="22"/>
        </w:rPr>
        <w:t>It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developed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into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a much </w:t>
      </w:r>
      <w:proofErr w:type="spellStart"/>
      <w:r>
        <w:rPr>
          <w:rFonts w:ascii="sans-serif" w:hAnsi="sans-serif"/>
          <w:color w:val="202122"/>
          <w:sz w:val="22"/>
          <w:szCs w:val="22"/>
        </w:rPr>
        <w:t>larger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work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. </w:t>
      </w:r>
      <w:proofErr w:type="spellStart"/>
      <w:r>
        <w:rPr>
          <w:rFonts w:ascii="sans-serif" w:hAnsi="sans-serif"/>
          <w:color w:val="202122"/>
          <w:sz w:val="22"/>
          <w:szCs w:val="22"/>
        </w:rPr>
        <w:t>It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was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written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between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1937 and 1949.  </w:t>
      </w:r>
      <w:proofErr w:type="spellStart"/>
      <w:r>
        <w:rPr>
          <w:rFonts w:ascii="sans-serif" w:hAnsi="sans-serif"/>
          <w:i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i/>
          <w:color w:val="202122"/>
          <w:sz w:val="22"/>
          <w:szCs w:val="22"/>
        </w:rPr>
        <w:t xml:space="preserve"> Lord </w:t>
      </w:r>
      <w:proofErr w:type="spellStart"/>
      <w:r>
        <w:rPr>
          <w:rFonts w:ascii="sans-serif" w:hAnsi="sans-serif"/>
          <w:i/>
          <w:color w:val="202122"/>
          <w:sz w:val="22"/>
          <w:szCs w:val="22"/>
        </w:rPr>
        <w:t>of</w:t>
      </w:r>
      <w:proofErr w:type="spellEnd"/>
      <w:r>
        <w:rPr>
          <w:rFonts w:ascii="sans-serif" w:hAnsi="sans-serif"/>
          <w:i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i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i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i/>
          <w:color w:val="202122"/>
          <w:sz w:val="22"/>
          <w:szCs w:val="22"/>
        </w:rPr>
        <w:t>Rings</w:t>
      </w:r>
      <w:proofErr w:type="spellEnd"/>
      <w:r>
        <w:rPr>
          <w:rFonts w:ascii="sans-serif" w:hAnsi="sans-serif"/>
          <w:color w:val="202122"/>
          <w:sz w:val="22"/>
          <w:szCs w:val="22"/>
        </w:rPr>
        <w:t> </w:t>
      </w:r>
      <w:proofErr w:type="spellStart"/>
      <w:r>
        <w:rPr>
          <w:rFonts w:ascii="sans-serif" w:hAnsi="sans-serif"/>
          <w:color w:val="202122"/>
          <w:sz w:val="22"/>
          <w:szCs w:val="22"/>
        </w:rPr>
        <w:t>is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one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of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> </w:t>
      </w:r>
      <w:proofErr w:type="spellStart"/>
      <w:r>
        <w:fldChar w:fldCharType="begin"/>
      </w:r>
      <w:r>
        <w:instrText xml:space="preserve"> HYPERLINK  "https://en.wikipedia.org/wiki/List_of_best-selling_books" </w:instrText>
      </w:r>
      <w:r>
        <w:fldChar w:fldCharType="separate"/>
      </w:r>
      <w:r>
        <w:rPr>
          <w:rFonts w:ascii="sans-serif" w:hAnsi="sans-serif"/>
          <w:color w:val="0B0080"/>
          <w:sz w:val="22"/>
          <w:szCs w:val="22"/>
        </w:rPr>
        <w:t>best-selling</w:t>
      </w:r>
      <w:proofErr w:type="spellEnd"/>
      <w:r>
        <w:rPr>
          <w:rFonts w:ascii="sans-serif" w:hAnsi="sans-serif"/>
          <w:color w:val="0B0080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0B0080"/>
          <w:sz w:val="22"/>
          <w:szCs w:val="22"/>
        </w:rPr>
        <w:t>books</w:t>
      </w:r>
      <w:proofErr w:type="spellEnd"/>
      <w:r>
        <w:rPr>
          <w:rFonts w:ascii="sans-serif" w:hAnsi="sans-serif"/>
          <w:color w:val="0B0080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0B0080"/>
          <w:sz w:val="22"/>
          <w:szCs w:val="22"/>
        </w:rPr>
        <w:t>ever</w:t>
      </w:r>
      <w:proofErr w:type="spellEnd"/>
      <w:r>
        <w:rPr>
          <w:rFonts w:ascii="sans-serif" w:hAnsi="sans-serif"/>
          <w:color w:val="0B0080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0B0080"/>
          <w:sz w:val="22"/>
          <w:szCs w:val="22"/>
        </w:rPr>
        <w:t>written</w:t>
      </w:r>
      <w:proofErr w:type="spellEnd"/>
      <w:r>
        <w:rPr>
          <w:rFonts w:ascii="sans-serif" w:hAnsi="sans-serif"/>
          <w:color w:val="0B0080"/>
          <w:sz w:val="22"/>
          <w:szCs w:val="22"/>
        </w:rPr>
        <w:fldChar w:fldCharType="end"/>
      </w:r>
      <w:r>
        <w:rPr>
          <w:rFonts w:ascii="sans-serif" w:hAnsi="sans-serif"/>
          <w:color w:val="202122"/>
          <w:sz w:val="22"/>
          <w:szCs w:val="22"/>
        </w:rPr>
        <w:t xml:space="preserve">, </w:t>
      </w:r>
      <w:proofErr w:type="spellStart"/>
      <w:r>
        <w:rPr>
          <w:rFonts w:ascii="sans-serif" w:hAnsi="sans-serif"/>
          <w:color w:val="202122"/>
          <w:sz w:val="22"/>
          <w:szCs w:val="22"/>
        </w:rPr>
        <w:t>with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over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150 </w:t>
      </w:r>
      <w:proofErr w:type="spellStart"/>
      <w:r>
        <w:rPr>
          <w:rFonts w:ascii="sans-serif" w:hAnsi="sans-serif"/>
          <w:color w:val="202122"/>
          <w:sz w:val="22"/>
          <w:szCs w:val="22"/>
        </w:rPr>
        <w:t>million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copies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sold.</w:t>
      </w:r>
      <w:bookmarkStart w:id="5" w:name="cite_ref-thestar_4-0"/>
      <w:bookmarkEnd w:id="5"/>
      <w:r>
        <w:rPr>
          <w:sz w:val="22"/>
          <w:szCs w:val="22"/>
        </w:rPr>
        <w:t xml:space="preserve"> </w:t>
      </w:r>
    </w:p>
    <w:p w:rsidR="000B54DF" w:rsidRDefault="000B54DF" w:rsidP="000B54DF">
      <w:pPr>
        <w:pStyle w:val="Textbody"/>
        <w:rPr>
          <w:rFonts w:hint="eastAsia"/>
        </w:rPr>
      </w:pP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story's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main</w:t>
      </w:r>
      <w:proofErr w:type="spellEnd"/>
      <w:r>
        <w:rPr>
          <w:rFonts w:ascii="sans-serif" w:hAnsi="sans-serif"/>
          <w:color w:val="202122"/>
          <w:sz w:val="22"/>
          <w:szCs w:val="22"/>
        </w:rPr>
        <w:t> </w:t>
      </w:r>
      <w:proofErr w:type="spellStart"/>
      <w:r>
        <w:fldChar w:fldCharType="begin"/>
      </w:r>
      <w:r>
        <w:instrText xml:space="preserve"> HYPERLINK  "https://en.wikipedia.org/wiki/Antagonist" </w:instrText>
      </w:r>
      <w:r>
        <w:fldChar w:fldCharType="separate"/>
      </w:r>
      <w:r>
        <w:rPr>
          <w:rFonts w:ascii="sans-serif" w:hAnsi="sans-serif"/>
          <w:color w:val="0B0080"/>
          <w:sz w:val="22"/>
          <w:szCs w:val="22"/>
        </w:rPr>
        <w:t>antagonist</w:t>
      </w:r>
      <w:proofErr w:type="spellEnd"/>
      <w:r>
        <w:rPr>
          <w:rFonts w:ascii="sans-serif" w:hAnsi="sans-serif"/>
          <w:color w:val="0B0080"/>
          <w:sz w:val="22"/>
          <w:szCs w:val="22"/>
        </w:rPr>
        <w:fldChar w:fldCharType="end"/>
      </w:r>
      <w:r>
        <w:rPr>
          <w:rFonts w:ascii="sans-serif" w:hAnsi="sans-serif"/>
          <w:color w:val="0B0080"/>
          <w:sz w:val="22"/>
          <w:szCs w:val="22"/>
        </w:rPr>
        <w:t xml:space="preserve"> (nepřítel, protivník)</w:t>
      </w:r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is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> </w:t>
      </w:r>
      <w:proofErr w:type="spellStart"/>
      <w:r>
        <w:fldChar w:fldCharType="begin"/>
      </w:r>
      <w:r>
        <w:instrText xml:space="preserve"> HYPERLINK  "https://en.wikipedia.org/wiki/Dark_Lord" </w:instrText>
      </w:r>
      <w:r>
        <w:fldChar w:fldCharType="separate"/>
      </w:r>
      <w:r>
        <w:rPr>
          <w:rFonts w:ascii="sans-serif" w:hAnsi="sans-serif"/>
          <w:color w:val="0B0080"/>
          <w:sz w:val="22"/>
          <w:szCs w:val="22"/>
        </w:rPr>
        <w:t>Dark</w:t>
      </w:r>
      <w:proofErr w:type="spellEnd"/>
      <w:r>
        <w:rPr>
          <w:rFonts w:ascii="sans-serif" w:hAnsi="sans-serif"/>
          <w:color w:val="0B0080"/>
          <w:sz w:val="22"/>
          <w:szCs w:val="22"/>
        </w:rPr>
        <w:t xml:space="preserve"> Lord</w:t>
      </w:r>
      <w:r>
        <w:rPr>
          <w:rFonts w:ascii="sans-serif" w:hAnsi="sans-serif"/>
          <w:color w:val="0B0080"/>
          <w:sz w:val="22"/>
          <w:szCs w:val="22"/>
        </w:rPr>
        <w:fldChar w:fldCharType="end"/>
      </w:r>
      <w:r>
        <w:rPr>
          <w:rFonts w:ascii="sans-serif" w:hAnsi="sans-serif"/>
          <w:color w:val="202122"/>
          <w:sz w:val="22"/>
          <w:szCs w:val="22"/>
        </w:rPr>
        <w:t> </w:t>
      </w:r>
      <w:proofErr w:type="spellStart"/>
      <w:r>
        <w:fldChar w:fldCharType="begin"/>
      </w:r>
      <w:r>
        <w:instrText xml:space="preserve"> HYPERLINK  "https://en.wikipedia.org/wiki/Sauron" </w:instrText>
      </w:r>
      <w:r>
        <w:fldChar w:fldCharType="separate"/>
      </w:r>
      <w:r>
        <w:rPr>
          <w:rFonts w:ascii="sans-serif" w:hAnsi="sans-serif"/>
          <w:color w:val="0B0080"/>
          <w:sz w:val="22"/>
          <w:szCs w:val="22"/>
        </w:rPr>
        <w:t>Sauron</w:t>
      </w:r>
      <w:proofErr w:type="spellEnd"/>
      <w:r>
        <w:rPr>
          <w:rFonts w:ascii="sans-serif" w:hAnsi="sans-serif"/>
          <w:color w:val="0B0080"/>
          <w:sz w:val="22"/>
          <w:szCs w:val="22"/>
        </w:rPr>
        <w:fldChar w:fldCharType="end"/>
      </w:r>
      <w:r>
        <w:rPr>
          <w:rFonts w:ascii="sans-serif" w:hAnsi="sans-serif"/>
          <w:color w:val="0B0080"/>
          <w:sz w:val="22"/>
          <w:szCs w:val="22"/>
        </w:rPr>
        <w:t>. He</w:t>
      </w:r>
      <w:r>
        <w:rPr>
          <w:rFonts w:ascii="sans-serif" w:hAnsi="sans-serif"/>
          <w:color w:val="202122"/>
          <w:sz w:val="22"/>
          <w:szCs w:val="22"/>
        </w:rPr>
        <w:t xml:space="preserve"> had in </w:t>
      </w:r>
      <w:proofErr w:type="spellStart"/>
      <w:r>
        <w:rPr>
          <w:rFonts w:ascii="sans-serif" w:hAnsi="sans-serif"/>
          <w:color w:val="202122"/>
          <w:sz w:val="22"/>
          <w:szCs w:val="22"/>
        </w:rPr>
        <w:t>an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earlier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age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created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> </w:t>
      </w:r>
      <w:proofErr w:type="spellStart"/>
      <w:r>
        <w:fldChar w:fldCharType="begin"/>
      </w:r>
      <w:r>
        <w:instrText xml:space="preserve"> HYPERLINK  "https://en.wikipedia.org/wiki/One_Ring" </w:instrText>
      </w:r>
      <w:r>
        <w:fldChar w:fldCharType="separate"/>
      </w:r>
      <w:r>
        <w:rPr>
          <w:rFonts w:ascii="sans-serif" w:hAnsi="sans-serif"/>
          <w:color w:val="0B0080"/>
          <w:sz w:val="22"/>
          <w:szCs w:val="22"/>
        </w:rPr>
        <w:t>One</w:t>
      </w:r>
      <w:proofErr w:type="spellEnd"/>
      <w:r>
        <w:rPr>
          <w:rFonts w:ascii="sans-serif" w:hAnsi="sans-serif"/>
          <w:color w:val="0B0080"/>
          <w:sz w:val="22"/>
          <w:szCs w:val="22"/>
        </w:rPr>
        <w:t xml:space="preserve"> Ring</w:t>
      </w:r>
      <w:r>
        <w:rPr>
          <w:rFonts w:ascii="sans-serif" w:hAnsi="sans-serif"/>
          <w:color w:val="0B0080"/>
          <w:sz w:val="22"/>
          <w:szCs w:val="22"/>
        </w:rPr>
        <w:fldChar w:fldCharType="end"/>
      </w:r>
      <w:r>
        <w:rPr>
          <w:rFonts w:ascii="sans-serif" w:hAnsi="sans-serif"/>
          <w:color w:val="202122"/>
          <w:sz w:val="22"/>
          <w:szCs w:val="22"/>
        </w:rPr>
        <w:t xml:space="preserve"> to rule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other</w:t>
      </w:r>
      <w:proofErr w:type="spellEnd"/>
      <w:r>
        <w:rPr>
          <w:rFonts w:ascii="sans-serif" w:hAnsi="sans-serif"/>
          <w:color w:val="202122"/>
          <w:sz w:val="22"/>
          <w:szCs w:val="22"/>
        </w:rPr>
        <w:t> </w:t>
      </w:r>
      <w:proofErr w:type="spellStart"/>
      <w:r>
        <w:fldChar w:fldCharType="begin"/>
      </w:r>
      <w:r>
        <w:instrText xml:space="preserve"> HYPERLINK  "https://en.wikipedia.org/wiki/Rings_of_Power" </w:instrText>
      </w:r>
      <w:r>
        <w:fldChar w:fldCharType="separate"/>
      </w:r>
      <w:r>
        <w:rPr>
          <w:rFonts w:ascii="sans-serif" w:hAnsi="sans-serif"/>
          <w:color w:val="0B0080"/>
          <w:sz w:val="22"/>
          <w:szCs w:val="22"/>
        </w:rPr>
        <w:t>Rings</w:t>
      </w:r>
      <w:proofErr w:type="spellEnd"/>
      <w:r>
        <w:rPr>
          <w:rFonts w:ascii="sans-serif" w:hAnsi="sans-serif"/>
          <w:color w:val="0B0080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0B0080"/>
          <w:sz w:val="22"/>
          <w:szCs w:val="22"/>
        </w:rPr>
        <w:t>of</w:t>
      </w:r>
      <w:proofErr w:type="spellEnd"/>
      <w:r>
        <w:rPr>
          <w:rFonts w:ascii="sans-serif" w:hAnsi="sans-serif"/>
          <w:color w:val="0B0080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0B0080"/>
          <w:sz w:val="22"/>
          <w:szCs w:val="22"/>
        </w:rPr>
        <w:t>Power</w:t>
      </w:r>
      <w:proofErr w:type="spellEnd"/>
      <w:r>
        <w:rPr>
          <w:rFonts w:ascii="sans-serif" w:hAnsi="sans-serif"/>
          <w:color w:val="0B0080"/>
          <w:sz w:val="22"/>
          <w:szCs w:val="22"/>
        </w:rPr>
        <w:fldChar w:fldCharType="end"/>
      </w:r>
      <w:r>
        <w:rPr>
          <w:rFonts w:ascii="sans-serif" w:hAnsi="sans-serif"/>
          <w:color w:val="0B0080"/>
          <w:sz w:val="22"/>
          <w:szCs w:val="22"/>
        </w:rPr>
        <w:t xml:space="preserve">. </w:t>
      </w:r>
      <w:proofErr w:type="spellStart"/>
      <w:r>
        <w:rPr>
          <w:rFonts w:ascii="sans-serif" w:hAnsi="sans-serif"/>
          <w:color w:val="0B0080"/>
          <w:sz w:val="22"/>
          <w:szCs w:val="22"/>
        </w:rPr>
        <w:t>Thanks</w:t>
      </w:r>
      <w:proofErr w:type="spellEnd"/>
      <w:r>
        <w:rPr>
          <w:rFonts w:ascii="sans-serif" w:hAnsi="sans-serif"/>
          <w:color w:val="0B0080"/>
          <w:sz w:val="22"/>
          <w:szCs w:val="22"/>
        </w:rPr>
        <w:t xml:space="preserve"> to </w:t>
      </w:r>
      <w:proofErr w:type="spellStart"/>
      <w:r>
        <w:rPr>
          <w:rFonts w:ascii="sans-serif" w:hAnsi="sans-serif"/>
          <w:color w:val="0B0080"/>
          <w:sz w:val="22"/>
          <w:szCs w:val="22"/>
        </w:rPr>
        <w:t>the</w:t>
      </w:r>
      <w:proofErr w:type="spellEnd"/>
      <w:r>
        <w:rPr>
          <w:rFonts w:ascii="sans-serif" w:hAnsi="sans-serif"/>
          <w:color w:val="0B0080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0B0080"/>
          <w:sz w:val="22"/>
          <w:szCs w:val="22"/>
        </w:rPr>
        <w:t>One</w:t>
      </w:r>
      <w:proofErr w:type="spellEnd"/>
      <w:r>
        <w:rPr>
          <w:rFonts w:ascii="sans-serif" w:hAnsi="sans-serif"/>
          <w:color w:val="0B0080"/>
          <w:sz w:val="22"/>
          <w:szCs w:val="22"/>
        </w:rPr>
        <w:t xml:space="preserve"> Ring </w:t>
      </w:r>
      <w:proofErr w:type="spellStart"/>
      <w:r>
        <w:rPr>
          <w:rFonts w:ascii="sans-serif" w:hAnsi="sans-serif"/>
          <w:color w:val="0B0080"/>
          <w:sz w:val="22"/>
          <w:szCs w:val="22"/>
        </w:rPr>
        <w:t>you</w:t>
      </w:r>
      <w:proofErr w:type="spellEnd"/>
      <w:r>
        <w:rPr>
          <w:rFonts w:ascii="sans-serif" w:hAnsi="sans-serif"/>
          <w:color w:val="0B0080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0B0080"/>
          <w:sz w:val="22"/>
          <w:szCs w:val="22"/>
        </w:rPr>
        <w:t>can</w:t>
      </w:r>
      <w:proofErr w:type="spellEnd"/>
      <w:r>
        <w:rPr>
          <w:rFonts w:ascii="sans-serif" w:hAnsi="sans-serif"/>
          <w:color w:val="0B0080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conquer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and rule </w:t>
      </w:r>
      <w:proofErr w:type="spellStart"/>
      <w:r>
        <w:rPr>
          <w:rFonts w:ascii="sans-serif" w:hAnsi="sans-serif"/>
          <w:color w:val="202122"/>
          <w:sz w:val="22"/>
          <w:szCs w:val="22"/>
        </w:rPr>
        <w:t>all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of</w:t>
      </w:r>
      <w:proofErr w:type="spellEnd"/>
      <w:r>
        <w:rPr>
          <w:rFonts w:ascii="sans-serif" w:hAnsi="sans-serif"/>
          <w:color w:val="202122"/>
          <w:sz w:val="22"/>
          <w:szCs w:val="22"/>
        </w:rPr>
        <w:t> </w:t>
      </w:r>
      <w:proofErr w:type="spellStart"/>
      <w:r>
        <w:fldChar w:fldCharType="begin"/>
      </w:r>
      <w:r>
        <w:instrText xml:space="preserve"> HYPERLINK  "https://en.wikipedia.org/wiki/Middle-earth" </w:instrText>
      </w:r>
      <w:r>
        <w:fldChar w:fldCharType="separate"/>
      </w:r>
      <w:r>
        <w:rPr>
          <w:rFonts w:ascii="sans-serif" w:hAnsi="sans-serif"/>
          <w:color w:val="0B0080"/>
          <w:sz w:val="22"/>
          <w:szCs w:val="22"/>
        </w:rPr>
        <w:t>Middle-earth</w:t>
      </w:r>
      <w:proofErr w:type="spellEnd"/>
      <w:r>
        <w:rPr>
          <w:rFonts w:ascii="sans-serif" w:hAnsi="sans-serif"/>
          <w:color w:val="0B0080"/>
          <w:sz w:val="22"/>
          <w:szCs w:val="22"/>
        </w:rPr>
        <w:fldChar w:fldCharType="end"/>
      </w:r>
      <w:r>
        <w:rPr>
          <w:rFonts w:ascii="sans-serif" w:hAnsi="sans-serif"/>
          <w:color w:val="202122"/>
          <w:sz w:val="22"/>
          <w:szCs w:val="22"/>
        </w:rPr>
        <w:t xml:space="preserve">.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One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Ring </w:t>
      </w:r>
      <w:proofErr w:type="spellStart"/>
      <w:r>
        <w:rPr>
          <w:rFonts w:ascii="sans-serif" w:hAnsi="sans-serif"/>
          <w:color w:val="202122"/>
          <w:sz w:val="22"/>
          <w:szCs w:val="22"/>
        </w:rPr>
        <w:t>must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be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destroyed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before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it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can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be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used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by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terrible </w:t>
      </w:r>
      <w:proofErr w:type="spellStart"/>
      <w:r>
        <w:rPr>
          <w:rFonts w:ascii="sans-serif" w:hAnsi="sans-serif"/>
          <w:color w:val="202122"/>
          <w:sz w:val="22"/>
          <w:szCs w:val="22"/>
        </w:rPr>
        <w:t>Dark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Lord, </w:t>
      </w:r>
      <w:proofErr w:type="spellStart"/>
      <w:r>
        <w:rPr>
          <w:rFonts w:ascii="sans-serif" w:hAnsi="sans-serif"/>
          <w:color w:val="202122"/>
          <w:sz w:val="22"/>
          <w:szCs w:val="22"/>
        </w:rPr>
        <w:t>Sauron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, to rule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world</w:t>
      </w:r>
      <w:proofErr w:type="spellEnd"/>
      <w:r>
        <w:rPr>
          <w:rFonts w:ascii="sans-serif" w:hAnsi="sans-serif"/>
          <w:color w:val="202122"/>
          <w:sz w:val="22"/>
          <w:szCs w:val="22"/>
        </w:rPr>
        <w:t>.</w:t>
      </w:r>
    </w:p>
    <w:p w:rsidR="000B54DF" w:rsidRDefault="000B54DF" w:rsidP="000B54DF">
      <w:pPr>
        <w:pStyle w:val="Textbody"/>
        <w:rPr>
          <w:rFonts w:hint="eastAsia"/>
        </w:rPr>
      </w:pP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story </w:t>
      </w:r>
      <w:proofErr w:type="spellStart"/>
      <w:r>
        <w:rPr>
          <w:rFonts w:ascii="sans-serif" w:hAnsi="sans-serif"/>
          <w:color w:val="202122"/>
          <w:sz w:val="22"/>
          <w:szCs w:val="22"/>
        </w:rPr>
        <w:t>begins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in </w:t>
      </w:r>
      <w:proofErr w:type="spellStart"/>
      <w:r>
        <w:fldChar w:fldCharType="begin"/>
      </w:r>
      <w:r>
        <w:instrText xml:space="preserve"> HYPERLINK  "https://en.wikipedia.org/wiki/The_Shire" </w:instrText>
      </w:r>
      <w:r>
        <w:fldChar w:fldCharType="separate"/>
      </w:r>
      <w:r>
        <w:rPr>
          <w:rFonts w:ascii="sans-serif" w:hAnsi="sans-serif"/>
          <w:color w:val="0B0080"/>
          <w:sz w:val="22"/>
          <w:szCs w:val="22"/>
        </w:rPr>
        <w:t>the</w:t>
      </w:r>
      <w:proofErr w:type="spellEnd"/>
      <w:r>
        <w:rPr>
          <w:rFonts w:ascii="sans-serif" w:hAnsi="sans-serif"/>
          <w:color w:val="0B0080"/>
          <w:sz w:val="22"/>
          <w:szCs w:val="22"/>
        </w:rPr>
        <w:t xml:space="preserve"> </w:t>
      </w:r>
      <w:proofErr w:type="spellStart"/>
      <w:proofErr w:type="gramStart"/>
      <w:r>
        <w:rPr>
          <w:rFonts w:ascii="sans-serif" w:hAnsi="sans-serif"/>
          <w:color w:val="0B0080"/>
          <w:sz w:val="22"/>
          <w:szCs w:val="22"/>
        </w:rPr>
        <w:t>Shire</w:t>
      </w:r>
      <w:proofErr w:type="spellEnd"/>
      <w:r>
        <w:rPr>
          <w:rFonts w:ascii="sans-serif" w:hAnsi="sans-serif"/>
          <w:color w:val="0B0080"/>
          <w:sz w:val="22"/>
          <w:szCs w:val="22"/>
        </w:rPr>
        <w:fldChar w:fldCharType="end"/>
      </w:r>
      <w:r>
        <w:rPr>
          <w:rFonts w:ascii="sans-serif" w:hAnsi="sans-serif"/>
          <w:color w:val="0B0080"/>
          <w:sz w:val="22"/>
          <w:szCs w:val="22"/>
        </w:rPr>
        <w:t xml:space="preserve"> /ˈ</w:t>
      </w:r>
      <w:proofErr w:type="spellStart"/>
      <w:r>
        <w:rPr>
          <w:rFonts w:ascii="sans-serif" w:hAnsi="sans-serif"/>
          <w:color w:val="0B0080"/>
          <w:sz w:val="22"/>
          <w:szCs w:val="22"/>
        </w:rPr>
        <w:t>ʃaɪə</w:t>
      </w:r>
      <w:proofErr w:type="spellEnd"/>
      <w:r>
        <w:rPr>
          <w:rFonts w:ascii="sans-serif" w:hAnsi="sans-serif"/>
          <w:color w:val="0B0080"/>
          <w:sz w:val="22"/>
          <w:szCs w:val="22"/>
        </w:rPr>
        <w:t>(r)/ (hrabství</w:t>
      </w:r>
      <w:proofErr w:type="gramEnd"/>
      <w:r>
        <w:rPr>
          <w:rFonts w:ascii="sans-serif" w:hAnsi="sans-serif"/>
          <w:color w:val="0B0080"/>
          <w:sz w:val="22"/>
          <w:szCs w:val="22"/>
        </w:rPr>
        <w:t>, venkovská správní jednotka)</w:t>
      </w:r>
      <w:r>
        <w:rPr>
          <w:rFonts w:ascii="sans-serif" w:hAnsi="sans-serif"/>
          <w:color w:val="202122"/>
          <w:sz w:val="22"/>
          <w:szCs w:val="22"/>
        </w:rPr>
        <w:t xml:space="preserve">, </w:t>
      </w:r>
      <w:proofErr w:type="spellStart"/>
      <w:r>
        <w:rPr>
          <w:rFonts w:ascii="sans-serif" w:hAnsi="sans-serif"/>
          <w:color w:val="202122"/>
          <w:sz w:val="22"/>
          <w:szCs w:val="22"/>
        </w:rPr>
        <w:t>which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is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a </w:t>
      </w:r>
      <w:proofErr w:type="spellStart"/>
      <w:r>
        <w:fldChar w:fldCharType="begin"/>
      </w:r>
      <w:r>
        <w:instrText xml:space="preserve"> HYPERLINK  "https://en.wikipedia.org/wiki/Hobbit" </w:instrText>
      </w:r>
      <w:r>
        <w:fldChar w:fldCharType="separate"/>
      </w:r>
      <w:r>
        <w:rPr>
          <w:rFonts w:ascii="sans-serif" w:hAnsi="sans-serif"/>
          <w:color w:val="0B0080"/>
          <w:sz w:val="22"/>
          <w:szCs w:val="22"/>
        </w:rPr>
        <w:t>hobbit</w:t>
      </w:r>
      <w:proofErr w:type="spellEnd"/>
      <w:r>
        <w:rPr>
          <w:rFonts w:ascii="sans-serif" w:hAnsi="sans-serif"/>
          <w:color w:val="0B0080"/>
          <w:sz w:val="22"/>
          <w:szCs w:val="22"/>
        </w:rPr>
        <w:fldChar w:fldCharType="end"/>
      </w:r>
      <w:r>
        <w:rPr>
          <w:rFonts w:ascii="sans-serif" w:hAnsi="sans-serif"/>
          <w:color w:val="202122"/>
          <w:sz w:val="22"/>
          <w:szCs w:val="22"/>
        </w:rPr>
        <w:t> </w:t>
      </w:r>
      <w:proofErr w:type="spellStart"/>
      <w:r>
        <w:rPr>
          <w:rFonts w:ascii="sans-serif" w:hAnsi="sans-serif"/>
          <w:color w:val="202122"/>
          <w:sz w:val="22"/>
          <w:szCs w:val="22"/>
        </w:rPr>
        <w:t>land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, </w:t>
      </w:r>
      <w:proofErr w:type="spellStart"/>
      <w:r>
        <w:rPr>
          <w:rFonts w:ascii="sans-serif" w:hAnsi="sans-serif"/>
          <w:color w:val="202122"/>
          <w:sz w:val="22"/>
          <w:szCs w:val="22"/>
        </w:rPr>
        <w:t>similar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to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English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countryside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.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Then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story </w:t>
      </w:r>
      <w:proofErr w:type="spellStart"/>
      <w:r>
        <w:rPr>
          <w:rFonts w:ascii="sans-serif" w:hAnsi="sans-serif"/>
          <w:color w:val="202122"/>
          <w:sz w:val="22"/>
          <w:szCs w:val="22"/>
        </w:rPr>
        <w:t>ranges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across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(</w:t>
      </w:r>
      <w:proofErr w:type="spellStart"/>
      <w:r>
        <w:rPr>
          <w:rFonts w:ascii="sans-serif" w:hAnsi="sans-serif"/>
          <w:color w:val="202122"/>
          <w:sz w:val="22"/>
          <w:szCs w:val="22"/>
        </w:rPr>
        <w:t>passes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through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) </w:t>
      </w:r>
      <w:proofErr w:type="spellStart"/>
      <w:r>
        <w:rPr>
          <w:rFonts w:ascii="sans-serif" w:hAnsi="sans-serif"/>
          <w:color w:val="202122"/>
          <w:sz w:val="22"/>
          <w:szCs w:val="22"/>
        </w:rPr>
        <w:t>Middle-earth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and </w:t>
      </w:r>
      <w:proofErr w:type="spellStart"/>
      <w:r>
        <w:rPr>
          <w:rFonts w:ascii="sans-serif" w:hAnsi="sans-serif"/>
          <w:color w:val="202122"/>
          <w:sz w:val="22"/>
          <w:szCs w:val="22"/>
        </w:rPr>
        <w:t>follows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quest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(pátrání, hledání) </w:t>
      </w:r>
      <w:proofErr w:type="spellStart"/>
      <w:r>
        <w:rPr>
          <w:rFonts w:ascii="sans-serif" w:hAnsi="sans-serif"/>
          <w:color w:val="202122"/>
          <w:sz w:val="22"/>
          <w:szCs w:val="22"/>
        </w:rPr>
        <w:t>for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ring </w:t>
      </w:r>
      <w:proofErr w:type="spellStart"/>
      <w:r>
        <w:rPr>
          <w:rFonts w:ascii="sans-serif" w:hAnsi="sans-serif"/>
          <w:color w:val="202122"/>
          <w:sz w:val="22"/>
          <w:szCs w:val="22"/>
        </w:rPr>
        <w:t>mainly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through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eyes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of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hobbits</w:t>
      </w:r>
      <w:proofErr w:type="spellEnd"/>
      <w:r>
        <w:rPr>
          <w:rFonts w:ascii="sans-serif" w:hAnsi="sans-serif"/>
          <w:color w:val="202122"/>
          <w:sz w:val="22"/>
          <w:szCs w:val="22"/>
        </w:rPr>
        <w:t> </w:t>
      </w:r>
      <w:hyperlink r:id="rId23" w:history="1">
        <w:r>
          <w:rPr>
            <w:rFonts w:ascii="sans-serif" w:hAnsi="sans-serif"/>
            <w:color w:val="0B0080"/>
            <w:sz w:val="22"/>
            <w:szCs w:val="22"/>
          </w:rPr>
          <w:t>Frodo</w:t>
        </w:r>
      </w:hyperlink>
      <w:r>
        <w:rPr>
          <w:rFonts w:ascii="sans-serif" w:hAnsi="sans-serif"/>
          <w:color w:val="202122"/>
          <w:sz w:val="22"/>
          <w:szCs w:val="22"/>
        </w:rPr>
        <w:t>, </w:t>
      </w:r>
      <w:hyperlink r:id="rId24" w:history="1">
        <w:r>
          <w:rPr>
            <w:rFonts w:ascii="sans-serif" w:hAnsi="sans-serif"/>
            <w:color w:val="0B0080"/>
            <w:sz w:val="22"/>
            <w:szCs w:val="22"/>
          </w:rPr>
          <w:t>Sam</w:t>
        </w:r>
      </w:hyperlink>
      <w:r>
        <w:rPr>
          <w:rFonts w:ascii="sans-serif" w:hAnsi="sans-serif"/>
          <w:color w:val="202122"/>
          <w:sz w:val="22"/>
          <w:szCs w:val="22"/>
        </w:rPr>
        <w:t xml:space="preserve">, </w:t>
      </w:r>
      <w:proofErr w:type="spellStart"/>
      <w:r>
        <w:rPr>
          <w:rFonts w:ascii="sans-serif" w:hAnsi="sans-serif"/>
          <w:color w:val="202122"/>
          <w:sz w:val="22"/>
          <w:szCs w:val="22"/>
        </w:rPr>
        <w:t>Merry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and </w:t>
      </w:r>
      <w:proofErr w:type="spellStart"/>
      <w:r>
        <w:rPr>
          <w:rFonts w:ascii="sans-serif" w:hAnsi="sans-serif"/>
          <w:color w:val="202122"/>
          <w:sz w:val="22"/>
          <w:szCs w:val="22"/>
        </w:rPr>
        <w:t>Pippin</w:t>
      </w:r>
      <w:proofErr w:type="spellEnd"/>
      <w:r>
        <w:rPr>
          <w:rFonts w:ascii="sans-serif" w:hAnsi="sans-serif"/>
          <w:color w:val="202122"/>
          <w:sz w:val="22"/>
          <w:szCs w:val="22"/>
        </w:rPr>
        <w:t>.</w:t>
      </w:r>
      <w:r>
        <w:t xml:space="preserve"> </w:t>
      </w:r>
    </w:p>
    <w:p w:rsidR="000B54DF" w:rsidRDefault="000B54DF" w:rsidP="000B54DF">
      <w:pPr>
        <w:pStyle w:val="Textbody"/>
        <w:spacing w:line="240" w:lineRule="auto"/>
        <w:rPr>
          <w:rFonts w:hint="eastAsia"/>
        </w:rPr>
      </w:pP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work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is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a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trilogy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. </w:t>
      </w:r>
      <w:proofErr w:type="spellStart"/>
      <w:r>
        <w:rPr>
          <w:rFonts w:ascii="sans-serif" w:hAnsi="sans-serif"/>
          <w:color w:val="202122"/>
          <w:sz w:val="22"/>
          <w:szCs w:val="22"/>
        </w:rPr>
        <w:t>It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was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bookmarkStart w:id="6" w:name="cite_ref-tale_5-0"/>
      <w:bookmarkStart w:id="7" w:name="cite_ref-61"/>
      <w:bookmarkEnd w:id="6"/>
      <w:bookmarkEnd w:id="7"/>
      <w:proofErr w:type="spellStart"/>
      <w:r>
        <w:rPr>
          <w:rFonts w:ascii="sans-serif" w:hAnsi="sans-serif"/>
          <w:color w:val="202122"/>
          <w:sz w:val="22"/>
          <w:szCs w:val="22"/>
        </w:rPr>
        <w:t>published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in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three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volumes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in 1954 and in 1955.</w:t>
      </w:r>
      <w:bookmarkStart w:id="8" w:name="cite_ref-tale_5-1"/>
      <w:bookmarkEnd w:id="8"/>
      <w:r>
        <w:rPr>
          <w:rFonts w:ascii="sans-serif" w:hAnsi="sans-serif"/>
          <w:color w:val="202122"/>
          <w:sz w:val="22"/>
          <w:szCs w:val="22"/>
        </w:rPr>
        <w:t> 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three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volumes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were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titled</w:t>
      </w:r>
      <w:proofErr w:type="spellEnd"/>
      <w:r>
        <w:rPr>
          <w:rFonts w:ascii="sans-serif" w:hAnsi="sans-serif"/>
          <w:color w:val="202122"/>
          <w:sz w:val="22"/>
          <w:szCs w:val="22"/>
        </w:rPr>
        <w:t> </w:t>
      </w:r>
      <w:proofErr w:type="spellStart"/>
      <w:r>
        <w:fldChar w:fldCharType="begin"/>
      </w:r>
      <w:r>
        <w:instrText xml:space="preserve"> HYPERLINK  "https://en.wikipedia.org/wiki/The_Fellowship_of_the_Ring" </w:instrText>
      </w:r>
      <w:r>
        <w:fldChar w:fldCharType="separate"/>
      </w:r>
      <w:r>
        <w:rPr>
          <w:rFonts w:ascii="sans-serif" w:hAnsi="sans-serif"/>
          <w:i/>
          <w:color w:val="0B0080"/>
          <w:sz w:val="22"/>
          <w:szCs w:val="22"/>
        </w:rPr>
        <w:t>The</w:t>
      </w:r>
      <w:proofErr w:type="spellEnd"/>
      <w:r>
        <w:rPr>
          <w:rFonts w:ascii="sans-serif" w:hAnsi="sans-serif"/>
          <w:i/>
          <w:color w:val="0B0080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i/>
          <w:color w:val="0B0080"/>
          <w:sz w:val="22"/>
          <w:szCs w:val="22"/>
        </w:rPr>
        <w:t>Fellowship</w:t>
      </w:r>
      <w:proofErr w:type="spellEnd"/>
      <w:r>
        <w:rPr>
          <w:rFonts w:ascii="sans-serif" w:hAnsi="sans-serif"/>
          <w:i/>
          <w:color w:val="0B0080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i/>
          <w:color w:val="0B0080"/>
          <w:sz w:val="22"/>
          <w:szCs w:val="22"/>
        </w:rPr>
        <w:t>of</w:t>
      </w:r>
      <w:proofErr w:type="spellEnd"/>
      <w:r>
        <w:rPr>
          <w:rFonts w:ascii="sans-serif" w:hAnsi="sans-serif"/>
          <w:i/>
          <w:color w:val="0B0080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i/>
          <w:color w:val="0B0080"/>
          <w:sz w:val="22"/>
          <w:szCs w:val="22"/>
        </w:rPr>
        <w:t>the</w:t>
      </w:r>
      <w:proofErr w:type="spellEnd"/>
      <w:r>
        <w:rPr>
          <w:rFonts w:ascii="sans-serif" w:hAnsi="sans-serif"/>
          <w:i/>
          <w:color w:val="0B0080"/>
          <w:sz w:val="22"/>
          <w:szCs w:val="22"/>
        </w:rPr>
        <w:t xml:space="preserve"> Ring</w:t>
      </w:r>
      <w:r>
        <w:rPr>
          <w:rFonts w:ascii="sans-serif" w:hAnsi="sans-serif"/>
          <w:i/>
          <w:color w:val="0B0080"/>
          <w:sz w:val="22"/>
          <w:szCs w:val="22"/>
        </w:rPr>
        <w:fldChar w:fldCharType="end"/>
      </w:r>
      <w:r>
        <w:rPr>
          <w:rFonts w:ascii="sans-serif" w:hAnsi="sans-serif"/>
          <w:color w:val="202122"/>
          <w:sz w:val="22"/>
          <w:szCs w:val="22"/>
        </w:rPr>
        <w:t>, (Společenstvo Prstenu)</w:t>
      </w:r>
      <w:proofErr w:type="spellStart"/>
      <w:r>
        <w:fldChar w:fldCharType="begin"/>
      </w:r>
      <w:r>
        <w:instrText xml:space="preserve"> HYPERLINK  "https://en.wikipedia.org/wiki/The_Two_Towers" </w:instrText>
      </w:r>
      <w:r>
        <w:fldChar w:fldCharType="separate"/>
      </w:r>
      <w:r>
        <w:rPr>
          <w:rFonts w:ascii="sans-serif" w:hAnsi="sans-serif"/>
          <w:i/>
          <w:color w:val="0B0080"/>
          <w:sz w:val="22"/>
          <w:szCs w:val="22"/>
        </w:rPr>
        <w:t>The</w:t>
      </w:r>
      <w:proofErr w:type="spellEnd"/>
      <w:r>
        <w:rPr>
          <w:rFonts w:ascii="sans-serif" w:hAnsi="sans-serif"/>
          <w:i/>
          <w:color w:val="0B0080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i/>
          <w:color w:val="0B0080"/>
          <w:sz w:val="22"/>
          <w:szCs w:val="22"/>
        </w:rPr>
        <w:t>Two</w:t>
      </w:r>
      <w:proofErr w:type="spellEnd"/>
      <w:r>
        <w:rPr>
          <w:rFonts w:ascii="sans-serif" w:hAnsi="sans-serif"/>
          <w:i/>
          <w:color w:val="0B0080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i/>
          <w:color w:val="0B0080"/>
          <w:sz w:val="22"/>
          <w:szCs w:val="22"/>
        </w:rPr>
        <w:t>Towers</w:t>
      </w:r>
      <w:proofErr w:type="spellEnd"/>
      <w:r>
        <w:rPr>
          <w:rFonts w:ascii="sans-serif" w:hAnsi="sans-serif"/>
          <w:i/>
          <w:color w:val="0B0080"/>
          <w:sz w:val="22"/>
          <w:szCs w:val="22"/>
        </w:rPr>
        <w:fldChar w:fldCharType="end"/>
      </w:r>
      <w:r>
        <w:rPr>
          <w:rFonts w:ascii="sans-serif" w:hAnsi="sans-serif"/>
          <w:color w:val="202122"/>
          <w:sz w:val="22"/>
          <w:szCs w:val="22"/>
        </w:rPr>
        <w:t> and </w:t>
      </w:r>
      <w:proofErr w:type="spellStart"/>
      <w:r>
        <w:fldChar w:fldCharType="begin"/>
      </w:r>
      <w:r>
        <w:instrText xml:space="preserve"> HYPERLINK  "https://en.wikipedia.org/wiki/The_Return_of_the_King" </w:instrText>
      </w:r>
      <w:r>
        <w:fldChar w:fldCharType="separate"/>
      </w:r>
      <w:r>
        <w:rPr>
          <w:rFonts w:ascii="sans-serif" w:hAnsi="sans-serif"/>
          <w:i/>
          <w:color w:val="0B0080"/>
          <w:sz w:val="22"/>
          <w:szCs w:val="22"/>
        </w:rPr>
        <w:t>The</w:t>
      </w:r>
      <w:proofErr w:type="spellEnd"/>
      <w:r>
        <w:rPr>
          <w:rFonts w:ascii="sans-serif" w:hAnsi="sans-serif"/>
          <w:i/>
          <w:color w:val="0B0080"/>
          <w:sz w:val="22"/>
          <w:szCs w:val="22"/>
        </w:rPr>
        <w:t xml:space="preserve"> Return </w:t>
      </w:r>
      <w:proofErr w:type="spellStart"/>
      <w:r>
        <w:rPr>
          <w:rFonts w:ascii="sans-serif" w:hAnsi="sans-serif"/>
          <w:i/>
          <w:color w:val="0B0080"/>
          <w:sz w:val="22"/>
          <w:szCs w:val="22"/>
        </w:rPr>
        <w:t>of</w:t>
      </w:r>
      <w:proofErr w:type="spellEnd"/>
      <w:r>
        <w:rPr>
          <w:rFonts w:ascii="sans-serif" w:hAnsi="sans-serif"/>
          <w:i/>
          <w:color w:val="0B0080"/>
          <w:sz w:val="22"/>
          <w:szCs w:val="22"/>
        </w:rPr>
        <w:t xml:space="preserve"> </w:t>
      </w:r>
      <w:proofErr w:type="spellStart"/>
      <w:proofErr w:type="gramStart"/>
      <w:r>
        <w:rPr>
          <w:rFonts w:ascii="sans-serif" w:hAnsi="sans-serif"/>
          <w:i/>
          <w:color w:val="0B0080"/>
          <w:sz w:val="22"/>
          <w:szCs w:val="22"/>
        </w:rPr>
        <w:t>the</w:t>
      </w:r>
      <w:proofErr w:type="spellEnd"/>
      <w:r>
        <w:rPr>
          <w:rFonts w:ascii="sans-serif" w:hAnsi="sans-serif"/>
          <w:i/>
          <w:color w:val="0B0080"/>
          <w:sz w:val="22"/>
          <w:szCs w:val="22"/>
        </w:rPr>
        <w:t xml:space="preserve"> King</w:t>
      </w:r>
      <w:proofErr w:type="gramEnd"/>
      <w:r>
        <w:rPr>
          <w:rFonts w:ascii="sans-serif" w:hAnsi="sans-serif"/>
          <w:i/>
          <w:color w:val="0B0080"/>
          <w:sz w:val="22"/>
          <w:szCs w:val="22"/>
        </w:rPr>
        <w:fldChar w:fldCharType="end"/>
      </w:r>
      <w:r>
        <w:rPr>
          <w:rFonts w:ascii="sans-serif" w:hAnsi="sans-serif"/>
          <w:color w:val="202122"/>
          <w:sz w:val="22"/>
          <w:szCs w:val="22"/>
        </w:rPr>
        <w:t xml:space="preserve">. </w:t>
      </w:r>
      <w:proofErr w:type="spellStart"/>
      <w:r>
        <w:rPr>
          <w:rFonts w:ascii="sans-serif" w:hAnsi="sans-serif"/>
          <w:color w:val="202122"/>
          <w:sz w:val="22"/>
          <w:szCs w:val="22"/>
        </w:rPr>
        <w:t>Structurally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,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work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is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divided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internally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into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six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books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,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two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per </w:t>
      </w:r>
      <w:proofErr w:type="spellStart"/>
      <w:r>
        <w:rPr>
          <w:rFonts w:ascii="sans-serif" w:hAnsi="sans-serif"/>
          <w:color w:val="202122"/>
          <w:sz w:val="22"/>
          <w:szCs w:val="22"/>
        </w:rPr>
        <w:t>volume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, </w:t>
      </w:r>
      <w:proofErr w:type="spellStart"/>
      <w:r>
        <w:rPr>
          <w:rFonts w:ascii="sans-serif" w:hAnsi="sans-serif"/>
          <w:color w:val="202122"/>
          <w:sz w:val="22"/>
          <w:szCs w:val="22"/>
        </w:rPr>
        <w:t>with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several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appendices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 /</w:t>
      </w:r>
      <w:proofErr w:type="spellStart"/>
      <w:r>
        <w:rPr>
          <w:rFonts w:ascii="sans-serif" w:hAnsi="sans-serif"/>
          <w:color w:val="202122"/>
          <w:sz w:val="22"/>
          <w:szCs w:val="22"/>
        </w:rPr>
        <w:t>əˈpɛn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dəˌsiz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/ (příloha, dodatek, </w:t>
      </w:r>
      <w:proofErr w:type="spellStart"/>
      <w:r>
        <w:rPr>
          <w:rFonts w:ascii="sans-serif" w:hAnsi="sans-serif"/>
          <w:color w:val="202122"/>
          <w:sz w:val="22"/>
          <w:szCs w:val="22"/>
        </w:rPr>
        <w:t>singular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appendix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) </w:t>
      </w:r>
      <w:proofErr w:type="spellStart"/>
      <w:r>
        <w:rPr>
          <w:rFonts w:ascii="sans-serif" w:hAnsi="sans-serif"/>
          <w:color w:val="202122"/>
          <w:sz w:val="22"/>
          <w:szCs w:val="22"/>
        </w:rPr>
        <w:t>of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background </w:t>
      </w:r>
      <w:proofErr w:type="spellStart"/>
      <w:r>
        <w:rPr>
          <w:rFonts w:ascii="sans-serif" w:hAnsi="sans-serif"/>
          <w:color w:val="202122"/>
          <w:sz w:val="22"/>
          <w:szCs w:val="22"/>
        </w:rPr>
        <w:t>material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at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end. </w:t>
      </w:r>
    </w:p>
    <w:p w:rsidR="000B54DF" w:rsidRDefault="000B54DF" w:rsidP="000B54DF">
      <w:pPr>
        <w:pStyle w:val="Textbody"/>
        <w:spacing w:line="240" w:lineRule="auto"/>
        <w:rPr>
          <w:rFonts w:hint="eastAsia"/>
        </w:rPr>
      </w:pPr>
      <w:proofErr w:type="spellStart"/>
      <w:r>
        <w:rPr>
          <w:rFonts w:ascii="sans-serif" w:hAnsi="sans-serif"/>
          <w:i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i/>
          <w:color w:val="202122"/>
          <w:sz w:val="22"/>
          <w:szCs w:val="22"/>
        </w:rPr>
        <w:t xml:space="preserve"> Lord </w:t>
      </w:r>
      <w:proofErr w:type="spellStart"/>
      <w:r>
        <w:rPr>
          <w:rFonts w:ascii="sans-serif" w:hAnsi="sans-serif"/>
          <w:i/>
          <w:color w:val="202122"/>
          <w:sz w:val="22"/>
          <w:szCs w:val="22"/>
        </w:rPr>
        <w:t>of</w:t>
      </w:r>
      <w:proofErr w:type="spellEnd"/>
      <w:r>
        <w:rPr>
          <w:rFonts w:ascii="sans-serif" w:hAnsi="sans-serif"/>
          <w:i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i/>
          <w:color w:val="202122"/>
          <w:sz w:val="22"/>
          <w:szCs w:val="22"/>
        </w:rPr>
        <w:t>the</w:t>
      </w:r>
      <w:proofErr w:type="spellEnd"/>
      <w:r>
        <w:rPr>
          <w:rFonts w:ascii="sans-serif" w:hAnsi="sans-serif"/>
          <w:i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i/>
          <w:color w:val="202122"/>
          <w:sz w:val="22"/>
          <w:szCs w:val="22"/>
        </w:rPr>
        <w:t>Rings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 has </w:t>
      </w:r>
      <w:proofErr w:type="spellStart"/>
      <w:r>
        <w:rPr>
          <w:rFonts w:ascii="sans-serif" w:hAnsi="sans-serif"/>
          <w:color w:val="202122"/>
          <w:sz w:val="22"/>
          <w:szCs w:val="22"/>
        </w:rPr>
        <w:t>since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been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reprinted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many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times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and </w:t>
      </w:r>
      <w:proofErr w:type="spellStart"/>
      <w:r>
        <w:fldChar w:fldCharType="begin"/>
      </w:r>
      <w:r>
        <w:instrText xml:space="preserve"> HYPERLINK  "https://en.wikipedia.org/wiki/Translations_of_The_Lord_of_the_Rings" </w:instrText>
      </w:r>
      <w:r>
        <w:fldChar w:fldCharType="separate"/>
      </w:r>
      <w:r>
        <w:rPr>
          <w:rFonts w:ascii="sans-serif" w:hAnsi="sans-serif"/>
          <w:color w:val="0B0080"/>
          <w:sz w:val="22"/>
          <w:szCs w:val="22"/>
        </w:rPr>
        <w:t>translated</w:t>
      </w:r>
      <w:proofErr w:type="spellEnd"/>
      <w:r>
        <w:rPr>
          <w:rFonts w:ascii="sans-serif" w:hAnsi="sans-serif"/>
          <w:color w:val="0B0080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0B0080"/>
          <w:sz w:val="22"/>
          <w:szCs w:val="22"/>
        </w:rPr>
        <w:t>into</w:t>
      </w:r>
      <w:proofErr w:type="spellEnd"/>
      <w:r>
        <w:rPr>
          <w:rFonts w:ascii="sans-serif" w:hAnsi="sans-serif"/>
          <w:color w:val="0B0080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0B0080"/>
          <w:sz w:val="22"/>
          <w:szCs w:val="22"/>
        </w:rPr>
        <w:t>at</w:t>
      </w:r>
      <w:proofErr w:type="spellEnd"/>
      <w:r>
        <w:rPr>
          <w:rFonts w:ascii="sans-serif" w:hAnsi="sans-serif"/>
          <w:color w:val="0B0080"/>
          <w:sz w:val="22"/>
          <w:szCs w:val="22"/>
        </w:rPr>
        <w:t xml:space="preserve"> least 38 </w:t>
      </w:r>
      <w:proofErr w:type="spellStart"/>
      <w:r>
        <w:rPr>
          <w:rFonts w:ascii="sans-serif" w:hAnsi="sans-serif"/>
          <w:color w:val="0B0080"/>
          <w:sz w:val="22"/>
          <w:szCs w:val="22"/>
        </w:rPr>
        <w:t>languages</w:t>
      </w:r>
      <w:r>
        <w:rPr>
          <w:rFonts w:ascii="sans-serif" w:hAnsi="sans-serif"/>
          <w:color w:val="0B0080"/>
          <w:sz w:val="22"/>
          <w:szCs w:val="22"/>
        </w:rPr>
        <w:fldChar w:fldCharType="end"/>
      </w:r>
      <w:r>
        <w:rPr>
          <w:rFonts w:ascii="sans-serif" w:hAnsi="sans-serif"/>
          <w:color w:val="202122"/>
          <w:sz w:val="22"/>
          <w:szCs w:val="22"/>
        </w:rPr>
        <w:t>.</w:t>
      </w:r>
      <w:bookmarkStart w:id="9" w:name="cite_ref-languages_8-0"/>
      <w:bookmarkStart w:id="10" w:name="cite_ref-9"/>
      <w:bookmarkEnd w:id="9"/>
      <w:bookmarkEnd w:id="10"/>
      <w:r>
        <w:rPr>
          <w:rFonts w:ascii="sans-serif" w:hAnsi="sans-serif"/>
          <w:color w:val="202122"/>
          <w:sz w:val="22"/>
          <w:szCs w:val="22"/>
        </w:rPr>
        <w:t>It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has </w:t>
      </w:r>
      <w:proofErr w:type="spellStart"/>
      <w:r>
        <w:fldChar w:fldCharType="begin"/>
      </w:r>
      <w:r>
        <w:instrText xml:space="preserve"> HYPERLINK  "https://en.wikipedia.org/wiki/Works_inspired_by_J._R._R._Tolkien" </w:instrText>
      </w:r>
      <w:r>
        <w:fldChar w:fldCharType="separate"/>
      </w:r>
      <w:r>
        <w:rPr>
          <w:rFonts w:ascii="sans-serif" w:hAnsi="sans-serif"/>
          <w:color w:val="0B0080"/>
          <w:sz w:val="22"/>
          <w:szCs w:val="22"/>
        </w:rPr>
        <w:t>inspired</w:t>
      </w:r>
      <w:proofErr w:type="spellEnd"/>
      <w:r>
        <w:rPr>
          <w:rFonts w:ascii="sans-serif" w:hAnsi="sans-serif"/>
          <w:color w:val="0B0080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0B0080"/>
          <w:sz w:val="22"/>
          <w:szCs w:val="22"/>
        </w:rPr>
        <w:t>numerous</w:t>
      </w:r>
      <w:proofErr w:type="spellEnd"/>
      <w:r>
        <w:rPr>
          <w:rFonts w:ascii="sans-serif" w:hAnsi="sans-serif"/>
          <w:color w:val="0B0080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0B0080"/>
          <w:sz w:val="22"/>
          <w:szCs w:val="22"/>
        </w:rPr>
        <w:t>derivative</w:t>
      </w:r>
      <w:bookmarkStart w:id="11" w:name="_Hlt64570620"/>
      <w:bookmarkStart w:id="12" w:name="_Hlt64570621"/>
      <w:bookmarkStart w:id="13" w:name="_Hlt64570622"/>
      <w:bookmarkStart w:id="14" w:name="_Hlt64570623"/>
      <w:bookmarkEnd w:id="11"/>
      <w:bookmarkEnd w:id="12"/>
      <w:bookmarkEnd w:id="13"/>
      <w:bookmarkEnd w:id="14"/>
      <w:proofErr w:type="spellEnd"/>
      <w:r>
        <w:rPr>
          <w:rFonts w:ascii="sans-serif" w:hAnsi="sans-serif"/>
          <w:color w:val="0B0080"/>
          <w:sz w:val="22"/>
          <w:szCs w:val="22"/>
        </w:rPr>
        <w:t xml:space="preserve"> /</w:t>
      </w:r>
      <w:proofErr w:type="spellStart"/>
      <w:r>
        <w:rPr>
          <w:rFonts w:ascii="sans-serif" w:hAnsi="sans-serif"/>
          <w:color w:val="0B0080"/>
          <w:sz w:val="22"/>
          <w:szCs w:val="22"/>
        </w:rPr>
        <w:t>dɪˈrɪvətɪv</w:t>
      </w:r>
      <w:proofErr w:type="spellEnd"/>
      <w:r>
        <w:rPr>
          <w:rFonts w:ascii="sans-serif" w:hAnsi="sans-serif"/>
          <w:color w:val="0B0080"/>
          <w:sz w:val="22"/>
          <w:szCs w:val="22"/>
        </w:rPr>
        <w:t xml:space="preserve">/ (odvozený)  </w:t>
      </w:r>
      <w:proofErr w:type="spellStart"/>
      <w:r>
        <w:rPr>
          <w:rFonts w:ascii="sans-serif" w:hAnsi="sans-serif"/>
          <w:color w:val="0B0080"/>
          <w:sz w:val="22"/>
          <w:szCs w:val="22"/>
        </w:rPr>
        <w:t>works</w:t>
      </w:r>
      <w:proofErr w:type="spellEnd"/>
      <w:r>
        <w:rPr>
          <w:rFonts w:ascii="sans-serif" w:hAnsi="sans-serif"/>
          <w:color w:val="0B0080"/>
          <w:sz w:val="22"/>
          <w:szCs w:val="22"/>
        </w:rPr>
        <w:fldChar w:fldCharType="end"/>
      </w:r>
      <w:r>
        <w:rPr>
          <w:rFonts w:ascii="sans-serif" w:hAnsi="sans-serif"/>
          <w:color w:val="202122"/>
          <w:sz w:val="22"/>
          <w:szCs w:val="22"/>
        </w:rPr>
        <w:t> </w:t>
      </w:r>
      <w:proofErr w:type="spellStart"/>
      <w:r>
        <w:rPr>
          <w:rFonts w:ascii="sans-serif" w:hAnsi="sans-serif"/>
          <w:color w:val="202122"/>
          <w:sz w:val="22"/>
          <w:szCs w:val="22"/>
        </w:rPr>
        <w:t>including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artwork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, music, </w:t>
      </w:r>
      <w:proofErr w:type="spellStart"/>
      <w:r>
        <w:rPr>
          <w:rFonts w:ascii="sans-serif" w:hAnsi="sans-serif"/>
          <w:color w:val="202122"/>
          <w:sz w:val="22"/>
          <w:szCs w:val="22"/>
        </w:rPr>
        <w:t>films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and </w:t>
      </w:r>
      <w:proofErr w:type="spellStart"/>
      <w:r>
        <w:rPr>
          <w:rFonts w:ascii="sans-serif" w:hAnsi="sans-serif"/>
          <w:color w:val="202122"/>
          <w:sz w:val="22"/>
          <w:szCs w:val="22"/>
        </w:rPr>
        <w:t>television</w:t>
      </w:r>
      <w:proofErr w:type="spellEnd"/>
      <w:r>
        <w:rPr>
          <w:rFonts w:ascii="sans-serif" w:hAnsi="sans-serif"/>
          <w:color w:val="202122"/>
          <w:sz w:val="22"/>
          <w:szCs w:val="22"/>
        </w:rPr>
        <w:t>, </w:t>
      </w:r>
      <w:hyperlink r:id="rId25" w:history="1">
        <w:r>
          <w:rPr>
            <w:rFonts w:ascii="sans-serif" w:hAnsi="sans-serif"/>
            <w:color w:val="0B0080"/>
            <w:sz w:val="22"/>
            <w:szCs w:val="22"/>
          </w:rPr>
          <w:t xml:space="preserve">video </w:t>
        </w:r>
        <w:proofErr w:type="spellStart"/>
        <w:r>
          <w:rPr>
            <w:rFonts w:ascii="sans-serif" w:hAnsi="sans-serif"/>
            <w:color w:val="0B0080"/>
            <w:sz w:val="22"/>
            <w:szCs w:val="22"/>
          </w:rPr>
          <w:t>games</w:t>
        </w:r>
        <w:proofErr w:type="spellEnd"/>
      </w:hyperlink>
      <w:r>
        <w:rPr>
          <w:rFonts w:ascii="sans-serif" w:hAnsi="sans-serif"/>
          <w:color w:val="202122"/>
          <w:sz w:val="22"/>
          <w:szCs w:val="22"/>
        </w:rPr>
        <w:t xml:space="preserve">, </w:t>
      </w:r>
      <w:proofErr w:type="spellStart"/>
      <w:r>
        <w:rPr>
          <w:rFonts w:ascii="sans-serif" w:hAnsi="sans-serif"/>
          <w:color w:val="202122"/>
          <w:sz w:val="22"/>
          <w:szCs w:val="22"/>
        </w:rPr>
        <w:t>board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games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, and </w:t>
      </w:r>
      <w:proofErr w:type="spellStart"/>
      <w:r>
        <w:rPr>
          <w:rFonts w:ascii="sans-serif" w:hAnsi="sans-serif"/>
          <w:color w:val="202122"/>
          <w:sz w:val="22"/>
          <w:szCs w:val="22"/>
        </w:rPr>
        <w:t>subsequent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(následný) </w:t>
      </w:r>
      <w:proofErr w:type="spellStart"/>
      <w:r>
        <w:rPr>
          <w:rFonts w:ascii="sans-serif" w:hAnsi="sans-serif"/>
          <w:color w:val="202122"/>
          <w:sz w:val="22"/>
          <w:szCs w:val="22"/>
        </w:rPr>
        <w:t>literature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. </w:t>
      </w:r>
      <w:proofErr w:type="spellStart"/>
      <w:r>
        <w:rPr>
          <w:rFonts w:ascii="sans-serif" w:hAnsi="sans-serif"/>
          <w:color w:val="202122"/>
          <w:sz w:val="22"/>
          <w:szCs w:val="22"/>
        </w:rPr>
        <w:t>A</w:t>
      </w:r>
      <w:hyperlink r:id="rId26" w:history="1">
        <w:r>
          <w:rPr>
            <w:rFonts w:ascii="sans-serif" w:hAnsi="sans-serif"/>
            <w:color w:val="0B0080"/>
            <w:sz w:val="22"/>
            <w:szCs w:val="22"/>
          </w:rPr>
          <w:t>daptations</w:t>
        </w:r>
        <w:proofErr w:type="spellEnd"/>
        <w:r>
          <w:rPr>
            <w:rFonts w:ascii="sans-serif" w:hAnsi="sans-serif"/>
            <w:color w:val="0B0080"/>
            <w:sz w:val="22"/>
            <w:szCs w:val="22"/>
          </w:rPr>
          <w:t xml:space="preserve"> </w:t>
        </w:r>
        <w:proofErr w:type="spellStart"/>
        <w:r>
          <w:rPr>
            <w:rFonts w:ascii="sans-serif" w:hAnsi="sans-serif"/>
            <w:color w:val="0B0080"/>
            <w:sz w:val="22"/>
            <w:szCs w:val="22"/>
          </w:rPr>
          <w:t>of</w:t>
        </w:r>
        <w:proofErr w:type="spellEnd"/>
        <w:r>
          <w:rPr>
            <w:rFonts w:ascii="sans-serif" w:hAnsi="sans-serif"/>
            <w:color w:val="0B0080"/>
            <w:sz w:val="22"/>
            <w:szCs w:val="22"/>
          </w:rPr>
          <w:t> </w:t>
        </w:r>
        <w:proofErr w:type="spellStart"/>
      </w:hyperlink>
      <w:hyperlink r:id="rId27" w:history="1">
        <w:proofErr w:type="gramStart"/>
        <w:r>
          <w:rPr>
            <w:rFonts w:ascii="sans-serif" w:hAnsi="sans-serif"/>
            <w:i/>
            <w:color w:val="0B0080"/>
            <w:sz w:val="22"/>
            <w:szCs w:val="22"/>
          </w:rPr>
          <w:t>The</w:t>
        </w:r>
        <w:proofErr w:type="spellEnd"/>
        <w:r>
          <w:rPr>
            <w:rFonts w:ascii="sans-serif" w:hAnsi="sans-serif"/>
            <w:i/>
            <w:color w:val="0B0080"/>
            <w:sz w:val="22"/>
            <w:szCs w:val="22"/>
          </w:rPr>
          <w:t xml:space="preserve"> Lord</w:t>
        </w:r>
        <w:proofErr w:type="gramEnd"/>
        <w:r>
          <w:rPr>
            <w:rFonts w:ascii="sans-serif" w:hAnsi="sans-serif"/>
            <w:i/>
            <w:color w:val="0B0080"/>
            <w:sz w:val="22"/>
            <w:szCs w:val="22"/>
          </w:rPr>
          <w:t xml:space="preserve"> </w:t>
        </w:r>
        <w:proofErr w:type="spellStart"/>
        <w:r>
          <w:rPr>
            <w:rFonts w:ascii="sans-serif" w:hAnsi="sans-serif"/>
            <w:i/>
            <w:color w:val="0B0080"/>
            <w:sz w:val="22"/>
            <w:szCs w:val="22"/>
          </w:rPr>
          <w:t>of</w:t>
        </w:r>
        <w:proofErr w:type="spellEnd"/>
        <w:r>
          <w:rPr>
            <w:rFonts w:ascii="sans-serif" w:hAnsi="sans-serif"/>
            <w:i/>
            <w:color w:val="0B0080"/>
            <w:sz w:val="22"/>
            <w:szCs w:val="22"/>
          </w:rPr>
          <w:t xml:space="preserve"> </w:t>
        </w:r>
        <w:proofErr w:type="spellStart"/>
        <w:r>
          <w:rPr>
            <w:rFonts w:ascii="sans-serif" w:hAnsi="sans-serif"/>
            <w:i/>
            <w:color w:val="0B0080"/>
            <w:sz w:val="22"/>
            <w:szCs w:val="22"/>
          </w:rPr>
          <w:t>the</w:t>
        </w:r>
        <w:proofErr w:type="spellEnd"/>
        <w:r>
          <w:rPr>
            <w:rFonts w:ascii="sans-serif" w:hAnsi="sans-serif"/>
            <w:i/>
            <w:color w:val="0B0080"/>
            <w:sz w:val="22"/>
            <w:szCs w:val="22"/>
          </w:rPr>
          <w:t xml:space="preserve"> </w:t>
        </w:r>
        <w:proofErr w:type="spellStart"/>
        <w:r>
          <w:rPr>
            <w:rFonts w:ascii="sans-serif" w:hAnsi="sans-serif"/>
            <w:i/>
            <w:color w:val="0B0080"/>
            <w:sz w:val="22"/>
            <w:szCs w:val="22"/>
          </w:rPr>
          <w:t>Rings</w:t>
        </w:r>
        <w:proofErr w:type="spellEnd"/>
      </w:hyperlink>
      <w:r>
        <w:rPr>
          <w:rFonts w:ascii="sans-serif" w:hAnsi="sans-serif"/>
          <w:color w:val="202122"/>
          <w:sz w:val="22"/>
          <w:szCs w:val="22"/>
        </w:rPr>
        <w:t> </w:t>
      </w:r>
      <w:proofErr w:type="spellStart"/>
      <w:r>
        <w:rPr>
          <w:rFonts w:ascii="sans-serif" w:hAnsi="sans-serif"/>
          <w:color w:val="202122"/>
          <w:sz w:val="22"/>
          <w:szCs w:val="22"/>
        </w:rPr>
        <w:t>have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</w:t>
      </w:r>
      <w:proofErr w:type="spellStart"/>
      <w:r>
        <w:rPr>
          <w:rFonts w:ascii="sans-serif" w:hAnsi="sans-serif"/>
          <w:color w:val="202122"/>
          <w:sz w:val="22"/>
          <w:szCs w:val="22"/>
        </w:rPr>
        <w:t>been</w:t>
      </w:r>
      <w:proofErr w:type="spellEnd"/>
      <w:r>
        <w:rPr>
          <w:rFonts w:ascii="sans-serif" w:hAnsi="sans-serif"/>
          <w:color w:val="202122"/>
          <w:sz w:val="22"/>
          <w:szCs w:val="22"/>
        </w:rPr>
        <w:t xml:space="preserve"> made </w:t>
      </w:r>
      <w:proofErr w:type="spellStart"/>
      <w:r>
        <w:rPr>
          <w:rFonts w:ascii="sans-serif" w:hAnsi="sans-serif"/>
          <w:color w:val="202122"/>
          <w:sz w:val="22"/>
          <w:szCs w:val="22"/>
        </w:rPr>
        <w:t>for</w:t>
      </w:r>
      <w:proofErr w:type="spellEnd"/>
      <w:r>
        <w:rPr>
          <w:rFonts w:ascii="sans-serif" w:hAnsi="sans-serif"/>
          <w:color w:val="202122"/>
          <w:sz w:val="22"/>
          <w:szCs w:val="22"/>
        </w:rPr>
        <w:t> </w:t>
      </w:r>
      <w:proofErr w:type="spellStart"/>
      <w:r>
        <w:fldChar w:fldCharType="begin"/>
      </w:r>
      <w:r>
        <w:instrText xml:space="preserve"> HYPERLINK  "https://en.wikipedia.org/wiki/The_Lord_of_the_Rings_(1981_radio_series)" </w:instrText>
      </w:r>
      <w:r>
        <w:fldChar w:fldCharType="separate"/>
      </w:r>
      <w:r>
        <w:rPr>
          <w:rFonts w:ascii="sans-serif" w:hAnsi="sans-serif"/>
          <w:color w:val="0B0080"/>
          <w:sz w:val="22"/>
          <w:szCs w:val="22"/>
        </w:rPr>
        <w:t>radio</w:t>
      </w:r>
      <w:proofErr w:type="spellEnd"/>
      <w:r>
        <w:rPr>
          <w:rFonts w:ascii="sans-serif" w:hAnsi="sans-serif"/>
          <w:color w:val="0B0080"/>
          <w:sz w:val="22"/>
          <w:szCs w:val="22"/>
        </w:rPr>
        <w:fldChar w:fldCharType="end"/>
      </w:r>
      <w:r>
        <w:rPr>
          <w:rFonts w:ascii="sans-serif" w:hAnsi="sans-serif"/>
          <w:color w:val="202122"/>
          <w:sz w:val="22"/>
          <w:szCs w:val="22"/>
        </w:rPr>
        <w:t>, </w:t>
      </w:r>
      <w:proofErr w:type="spellStart"/>
      <w:r>
        <w:fldChar w:fldCharType="begin"/>
      </w:r>
      <w:r>
        <w:instrText xml:space="preserve"> HYPERLINK  "https://en.wikipedia.org/wiki/Lord_of_the_Rings_(musical)" </w:instrText>
      </w:r>
      <w:r>
        <w:fldChar w:fldCharType="separate"/>
      </w:r>
      <w:r>
        <w:rPr>
          <w:rFonts w:ascii="sans-serif" w:hAnsi="sans-serif"/>
          <w:color w:val="0B0080"/>
          <w:sz w:val="22"/>
          <w:szCs w:val="22"/>
        </w:rPr>
        <w:t>theatre</w:t>
      </w:r>
      <w:proofErr w:type="spellEnd"/>
      <w:r>
        <w:rPr>
          <w:rFonts w:ascii="sans-serif" w:hAnsi="sans-serif"/>
          <w:color w:val="0B0080"/>
          <w:sz w:val="22"/>
          <w:szCs w:val="22"/>
        </w:rPr>
        <w:fldChar w:fldCharType="end"/>
      </w:r>
      <w:r>
        <w:rPr>
          <w:rFonts w:ascii="sans-serif" w:hAnsi="sans-serif"/>
          <w:color w:val="202122"/>
          <w:sz w:val="22"/>
          <w:szCs w:val="22"/>
        </w:rPr>
        <w:t>, and </w:t>
      </w:r>
      <w:hyperlink r:id="rId28" w:history="1">
        <w:r>
          <w:rPr>
            <w:rFonts w:ascii="sans-serif" w:hAnsi="sans-serif"/>
            <w:color w:val="0B0080"/>
            <w:sz w:val="22"/>
            <w:szCs w:val="22"/>
          </w:rPr>
          <w:t>film</w:t>
        </w:r>
      </w:hyperlink>
      <w:r>
        <w:rPr>
          <w:rFonts w:ascii="sans-serif" w:hAnsi="sans-serif"/>
          <w:color w:val="202122"/>
          <w:sz w:val="22"/>
          <w:szCs w:val="22"/>
        </w:rPr>
        <w:t xml:space="preserve">. </w:t>
      </w:r>
    </w:p>
    <w:p w:rsidR="000B54DF" w:rsidRDefault="000B54DF" w:rsidP="000B54DF">
      <w:pPr>
        <w:pStyle w:val="Standard"/>
        <w:rPr>
          <w:rFonts w:hint="eastAsia"/>
        </w:rPr>
      </w:pPr>
    </w:p>
    <w:p w:rsidR="008E5D96" w:rsidRDefault="008E5D96"/>
    <w:sectPr w:rsidR="008E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Times New Roman"/>
    <w:charset w:val="00"/>
    <w:family w:val="auto"/>
    <w:pitch w:val="default"/>
  </w:font>
  <w:font w:name="Georgia,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, Helvetica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DF"/>
    <w:rsid w:val="000B54DF"/>
    <w:rsid w:val="002D4F9E"/>
    <w:rsid w:val="007448CE"/>
    <w:rsid w:val="008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8C4F"/>
  <w15:chartTrackingRefBased/>
  <w15:docId w15:val="{FFE7024A-A263-4699-84E2-5A988B42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B54D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B54DF"/>
    <w:pPr>
      <w:spacing w:after="140" w:line="276" w:lineRule="auto"/>
    </w:pPr>
  </w:style>
  <w:style w:type="character" w:customStyle="1" w:styleId="StrongEmphasis">
    <w:name w:val="Strong Emphasis"/>
    <w:rsid w:val="000B54DF"/>
    <w:rPr>
      <w:b/>
      <w:bCs/>
    </w:rPr>
  </w:style>
  <w:style w:type="character" w:styleId="Zdraznn">
    <w:name w:val="Emphasis"/>
    <w:rsid w:val="000B54D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44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biography/Jonathan-Swift" TargetMode="External"/><Relationship Id="rId13" Type="http://schemas.openxmlformats.org/officeDocument/2006/relationships/hyperlink" Target="https://en.wikipedia.org/wiki/Help:IPA/English" TargetMode="External"/><Relationship Id="rId18" Type="http://schemas.openxmlformats.org/officeDocument/2006/relationships/hyperlink" Target="https://www.britannica.com/place/Leeds-England" TargetMode="External"/><Relationship Id="rId26" Type="http://schemas.openxmlformats.org/officeDocument/2006/relationships/hyperlink" Target="https://en.wikipedia.org/wiki/Adaptations_of_The_Lord_of_the_Ring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Bilbo_Baggins" TargetMode="External"/><Relationship Id="rId7" Type="http://schemas.openxmlformats.org/officeDocument/2006/relationships/hyperlink" Target="https://www.britannica.com/biography/William-Shakespeare" TargetMode="External"/><Relationship Id="rId12" Type="http://schemas.openxmlformats.org/officeDocument/2006/relationships/hyperlink" Target="https://en.wikipedia.org/wiki/Help:IPA/English" TargetMode="External"/><Relationship Id="rId17" Type="http://schemas.openxmlformats.org/officeDocument/2006/relationships/hyperlink" Target="https://www.britannica.com/place/Birmingham-England" TargetMode="External"/><Relationship Id="rId25" Type="http://schemas.openxmlformats.org/officeDocument/2006/relationships/hyperlink" Target="https://en.wikipedia.org/wiki/Middle-earth_in_video_gam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ritannica.com/art/fantasy-narrative-genre" TargetMode="External"/><Relationship Id="rId20" Type="http://schemas.openxmlformats.org/officeDocument/2006/relationships/hyperlink" Target="https://www.britannica.com/topic/Bilbo-Baggin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olklore" TargetMode="External"/><Relationship Id="rId11" Type="http://schemas.openxmlformats.org/officeDocument/2006/relationships/hyperlink" Target="https://en.wikipedia.org/wiki/Help:IPA/English" TargetMode="External"/><Relationship Id="rId24" Type="http://schemas.openxmlformats.org/officeDocument/2006/relationships/hyperlink" Target="https://en.wikipedia.org/wiki/Samwise_Gamgee" TargetMode="External"/><Relationship Id="rId5" Type="http://schemas.openxmlformats.org/officeDocument/2006/relationships/hyperlink" Target="https://en.wikipedia.org/wiki/Myth" TargetMode="External"/><Relationship Id="rId15" Type="http://schemas.openxmlformats.org/officeDocument/2006/relationships/hyperlink" Target="https://en.wikipedia.org/wiki/Help:IPA/English" TargetMode="External"/><Relationship Id="rId23" Type="http://schemas.openxmlformats.org/officeDocument/2006/relationships/hyperlink" Target="https://en.wikipedia.org/wiki/Frodo_Baggins" TargetMode="External"/><Relationship Id="rId28" Type="http://schemas.openxmlformats.org/officeDocument/2006/relationships/hyperlink" Target="https://en.wikipedia.org/wiki/The_Lord_of_the_Rings_(film_series)" TargetMode="External"/><Relationship Id="rId10" Type="http://schemas.openxmlformats.org/officeDocument/2006/relationships/hyperlink" Target="https://en.wikipedia.org/wiki/Manga" TargetMode="External"/><Relationship Id="rId19" Type="http://schemas.openxmlformats.org/officeDocument/2006/relationships/hyperlink" Target="https://www.britannica.com/topic/writing" TargetMode="External"/><Relationship Id="rId4" Type="http://schemas.openxmlformats.org/officeDocument/2006/relationships/hyperlink" Target="http://www.dictionary.com" TargetMode="External"/><Relationship Id="rId9" Type="http://schemas.openxmlformats.org/officeDocument/2006/relationships/hyperlink" Target="https://www.britannica.com/art/science-fiction" TargetMode="External"/><Relationship Id="rId14" Type="http://schemas.openxmlformats.org/officeDocument/2006/relationships/hyperlink" Target="https://en.wikipedia.org/wiki/Help:IPA/English" TargetMode="External"/><Relationship Id="rId22" Type="http://schemas.openxmlformats.org/officeDocument/2006/relationships/hyperlink" Target="https://en.wikipedia.org/wiki/Middle-earth" TargetMode="External"/><Relationship Id="rId27" Type="http://schemas.openxmlformats.org/officeDocument/2006/relationships/hyperlink" Target="https://en.wikipedia.org/wiki/Adaptations_of_The_Lord_of_the_Ring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1448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10</cp:revision>
  <dcterms:created xsi:type="dcterms:W3CDTF">2021-02-24T21:22:00Z</dcterms:created>
  <dcterms:modified xsi:type="dcterms:W3CDTF">2021-02-24T21:28:00Z</dcterms:modified>
</cp:coreProperties>
</file>