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69B" w:rsidRDefault="00BA167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ZPV pro K2, úkol na </w:t>
      </w:r>
      <w:r w:rsidR="00EB248F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. </w:t>
      </w:r>
      <w:r w:rsidR="00EB248F">
        <w:rPr>
          <w:rFonts w:ascii="Times New Roman" w:hAnsi="Times New Roman" w:cs="Times New Roman"/>
          <w:b/>
          <w:sz w:val="32"/>
          <w:szCs w:val="32"/>
          <w:u w:val="single"/>
        </w:rPr>
        <w:t>březn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ový úsek (1</w:t>
      </w:r>
      <w:r w:rsidR="00EB248F"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 celkový)</w:t>
      </w:r>
    </w:p>
    <w:p w:rsidR="003165CC" w:rsidRDefault="00EB248F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Vyberte si libovolný druh rostliny (včetně keřů či stromů) - okrasnou, léčivou, ovocnou, plodícího ořechy, potravinářskou či jinak zajímavou – a vytvořte o ní krátký referát. </w:t>
      </w:r>
    </w:p>
    <w:p w:rsidR="00EB248F" w:rsidRDefault="003165CC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Nejprve zarezervujte na mailu </w:t>
      </w:r>
      <w:hyperlink r:id="rId4" w:history="1">
        <w:r w:rsidRPr="007F05E9">
          <w:rPr>
            <w:rStyle w:val="Hypertextovodkaz"/>
            <w:rFonts w:ascii="Times New Roman" w:eastAsia="Calibri" w:hAnsi="Times New Roman" w:cs="Times New Roman"/>
            <w:sz w:val="24"/>
            <w:szCs w:val="24"/>
          </w:rPr>
          <w:t>jan.hoffmann@sskk.cz</w:t>
        </w:r>
      </w:hyperlink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byl bych nerad, aby některou rostlinu zpracovávali paralelně více než 2 lidé. </w:t>
      </w:r>
    </w:p>
    <w:p w:rsidR="003165CC" w:rsidRDefault="003165CC" w:rsidP="003165CC">
      <w:pPr>
        <w:rPr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Vypracujte text o rozsahu alespoň 1 stránky psané ve Wordu (či podobném editoru), anebo 2 stránek ručně psaného textu velikosti A4. Odešlete ke kontrole na </w:t>
      </w:r>
      <w:hyperlink r:id="rId5">
        <w:r>
          <w:rPr>
            <w:rStyle w:val="Internetovodkaz"/>
            <w:rFonts w:ascii="Times New Roman" w:hAnsi="Times New Roman" w:cs="Times New Roman"/>
            <w:color w:val="000000" w:themeColor="text1"/>
            <w:sz w:val="24"/>
            <w:szCs w:val="24"/>
          </w:rPr>
          <w:t>jan.hoffmann@sskk.cz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 </w:t>
      </w:r>
    </w:p>
    <w:p w:rsidR="003165CC" w:rsidRDefault="003165CC" w:rsidP="003165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textu byste měli rostlinu představit, uvést základní informace a Vámi vybrané zajímavosti. </w:t>
      </w:r>
    </w:p>
    <w:p w:rsidR="003165CC" w:rsidRDefault="003165CC" w:rsidP="003165CC">
      <w:pPr>
        <w:rPr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Prosím o uvedení zdrojů, z nichž minimálně dva budou jiné než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wikipedia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165CC" w:rsidRDefault="003165CC" w:rsidP="003165CC"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Text může být kompilovaný (tvůrčím způsobem skládaný z různých zdrojů, osobně převyprávěný), ale neměl by být vytvářený formou opisování, kopírování apod. </w:t>
      </w:r>
    </w:p>
    <w:p w:rsidR="00EB248F" w:rsidRDefault="00EB248F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165CC" w:rsidRDefault="003165CC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Pokud Vám to čas umožní, podívejte se na video o J. E.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Purkyněm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(72 jmen české historie, video trvá přijatelných 13 minut) </w:t>
      </w:r>
    </w:p>
    <w:p w:rsidR="003165CC" w:rsidRDefault="00AC66F4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hyperlink r:id="rId6" w:history="1">
        <w:r w:rsidR="003165CC" w:rsidRPr="003165CC">
          <w:rPr>
            <w:rStyle w:val="Hypertextovodkaz"/>
            <w:rFonts w:ascii="Times New Roman" w:eastAsia="Calibri" w:hAnsi="Times New Roman" w:cs="Times New Roman"/>
            <w:sz w:val="24"/>
            <w:szCs w:val="24"/>
          </w:rPr>
          <w:t>http://www.</w:t>
        </w:r>
      </w:hyperlink>
      <w:hyperlink r:id="rId7" w:history="1">
        <w:r w:rsidR="003165CC" w:rsidRPr="003165CC">
          <w:rPr>
            <w:rStyle w:val="Hypertextovodkaz"/>
            <w:rFonts w:ascii="Times New Roman" w:eastAsia="Calibri" w:hAnsi="Times New Roman" w:cs="Times New Roman"/>
            <w:sz w:val="24"/>
            <w:szCs w:val="24"/>
          </w:rPr>
          <w:t>ceskatelevize.cz</w:t>
        </w:r>
      </w:hyperlink>
      <w:hyperlink r:id="rId8" w:history="1">
        <w:r w:rsidR="003165CC" w:rsidRPr="003165CC">
          <w:rPr>
            <w:rStyle w:val="Hypertextovodkaz"/>
            <w:rFonts w:ascii="Times New Roman" w:eastAsia="Calibri" w:hAnsi="Times New Roman" w:cs="Times New Roman"/>
            <w:sz w:val="24"/>
            <w:szCs w:val="24"/>
          </w:rPr>
          <w:t>/porady/10169539755-</w:t>
        </w:r>
      </w:hyperlink>
      <w:hyperlink r:id="rId9" w:history="1">
        <w:r w:rsidR="003165CC" w:rsidRPr="003165CC">
          <w:rPr>
            <w:rStyle w:val="Hypertextovodkaz"/>
            <w:rFonts w:ascii="Times New Roman" w:eastAsia="Calibri" w:hAnsi="Times New Roman" w:cs="Times New Roman"/>
            <w:sz w:val="24"/>
            <w:szCs w:val="24"/>
          </w:rPr>
          <w:t>dvaasedmdesat</w:t>
        </w:r>
      </w:hyperlink>
      <w:hyperlink r:id="rId10" w:history="1">
        <w:r w:rsidR="003165CC" w:rsidRPr="003165CC">
          <w:rPr>
            <w:rStyle w:val="Hypertextovodkaz"/>
            <w:rFonts w:ascii="Times New Roman" w:eastAsia="Calibri" w:hAnsi="Times New Roman" w:cs="Times New Roman"/>
            <w:sz w:val="24"/>
            <w:szCs w:val="24"/>
          </w:rPr>
          <w:t>-jmen-</w:t>
        </w:r>
      </w:hyperlink>
      <w:hyperlink r:id="rId11" w:history="1">
        <w:r w:rsidR="003165CC" w:rsidRPr="003165CC">
          <w:rPr>
            <w:rStyle w:val="Hypertextovodkaz"/>
            <w:rFonts w:ascii="Times New Roman" w:eastAsia="Calibri" w:hAnsi="Times New Roman" w:cs="Times New Roman"/>
            <w:sz w:val="24"/>
            <w:szCs w:val="24"/>
          </w:rPr>
          <w:t>ceske</w:t>
        </w:r>
      </w:hyperlink>
      <w:hyperlink r:id="rId12" w:history="1">
        <w:r w:rsidR="003165CC" w:rsidRPr="003165CC">
          <w:rPr>
            <w:rStyle w:val="Hypertextovodkaz"/>
            <w:rFonts w:ascii="Times New Roman" w:eastAsia="Calibri" w:hAnsi="Times New Roman" w:cs="Times New Roman"/>
            <w:sz w:val="24"/>
            <w:szCs w:val="24"/>
          </w:rPr>
          <w:t>-historie/209572232200019-</w:t>
        </w:r>
      </w:hyperlink>
      <w:hyperlink r:id="rId13" w:history="1">
        <w:r w:rsidR="003165CC" w:rsidRPr="003165CC">
          <w:rPr>
            <w:rStyle w:val="Hypertextovodkaz"/>
            <w:rFonts w:ascii="Times New Roman" w:eastAsia="Calibri" w:hAnsi="Times New Roman" w:cs="Times New Roman"/>
            <w:sz w:val="24"/>
            <w:szCs w:val="24"/>
          </w:rPr>
          <w:t>jan</w:t>
        </w:r>
      </w:hyperlink>
      <w:hyperlink r:id="rId14" w:history="1">
        <w:r w:rsidR="003165CC" w:rsidRPr="003165CC">
          <w:rPr>
            <w:rStyle w:val="Hypertextovodkaz"/>
            <w:rFonts w:ascii="Times New Roman" w:eastAsia="Calibri" w:hAnsi="Times New Roman" w:cs="Times New Roman"/>
            <w:sz w:val="24"/>
            <w:szCs w:val="24"/>
          </w:rPr>
          <w:t>-evangelista-</w:t>
        </w:r>
      </w:hyperlink>
      <w:hyperlink r:id="rId15" w:history="1">
        <w:r w:rsidR="003165CC" w:rsidRPr="003165CC">
          <w:rPr>
            <w:rStyle w:val="Hypertextovodkaz"/>
            <w:rFonts w:ascii="Times New Roman" w:eastAsia="Calibri" w:hAnsi="Times New Roman" w:cs="Times New Roman"/>
            <w:sz w:val="24"/>
            <w:szCs w:val="24"/>
          </w:rPr>
          <w:t>purkyne</w:t>
        </w:r>
      </w:hyperlink>
      <w:hyperlink r:id="rId16" w:history="1">
        <w:r w:rsidR="003165CC" w:rsidRPr="003165CC">
          <w:rPr>
            <w:rStyle w:val="Hypertextovodkaz"/>
            <w:rFonts w:ascii="Times New Roman" w:eastAsia="Calibri" w:hAnsi="Times New Roman" w:cs="Times New Roman"/>
            <w:sz w:val="24"/>
            <w:szCs w:val="24"/>
          </w:rPr>
          <w:t>/</w:t>
        </w:r>
      </w:hyperlink>
      <w:r w:rsidR="003165CC" w:rsidRPr="003165C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</w:p>
    <w:p w:rsidR="00EB248F" w:rsidRDefault="00EB248F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EB248F">
      <w:pgSz w:w="11906" w:h="16838"/>
      <w:pgMar w:top="1417" w:right="1417" w:bottom="1417" w:left="1417" w:header="0" w:footer="0" w:gutter="0"/>
      <w:cols w:space="708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altName w:val="Times New Roman"/>
    <w:charset w:val="EE"/>
    <w:family w:val="roman"/>
    <w:pitch w:val="variable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52669B"/>
    <w:rsid w:val="001920D7"/>
    <w:rsid w:val="00195446"/>
    <w:rsid w:val="003165CC"/>
    <w:rsid w:val="003D067C"/>
    <w:rsid w:val="0052669B"/>
    <w:rsid w:val="007E415F"/>
    <w:rsid w:val="00840D7E"/>
    <w:rsid w:val="009D1498"/>
    <w:rsid w:val="00BA1674"/>
    <w:rsid w:val="00BD19E5"/>
    <w:rsid w:val="00C6238B"/>
    <w:rsid w:val="00DC56A7"/>
    <w:rsid w:val="00E05B8B"/>
    <w:rsid w:val="00EB248F"/>
    <w:rsid w:val="00FF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147FD-A56D-45EE-8676-57D7D4B5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2953DD"/>
    <w:rPr>
      <w:color w:val="0563C1" w:themeColor="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6B5AFA"/>
    <w:pPr>
      <w:ind w:left="720"/>
      <w:contextualSpacing/>
    </w:pPr>
  </w:style>
  <w:style w:type="paragraph" w:customStyle="1" w:styleId="Vchozstylkresby">
    <w:name w:val="Výchozí styl kresby"/>
    <w:qFormat/>
    <w:pPr>
      <w:spacing w:line="200" w:lineRule="atLeast"/>
    </w:pPr>
    <w:rPr>
      <w:rFonts w:ascii="Arial" w:eastAsia="Tahoma" w:hAnsi="Arial" w:cs="Noto Sans"/>
      <w:kern w:val="2"/>
      <w:sz w:val="36"/>
      <w:szCs w:val="24"/>
    </w:rPr>
  </w:style>
  <w:style w:type="paragraph" w:customStyle="1" w:styleId="Objektbezvpln">
    <w:name w:val="Objekt bez výplně"/>
    <w:basedOn w:val="Vchozstylkresby"/>
    <w:qFormat/>
  </w:style>
  <w:style w:type="paragraph" w:customStyle="1" w:styleId="Objektbezvplnaobrysu">
    <w:name w:val="Objekt bez výplně a obrysu"/>
    <w:basedOn w:val="Vchozstylkresby"/>
    <w:qFormat/>
  </w:style>
  <w:style w:type="paragraph" w:customStyle="1" w:styleId="A4">
    <w:name w:val="A4"/>
    <w:basedOn w:val="Text"/>
    <w:qFormat/>
    <w:rPr>
      <w:rFonts w:ascii="Noto Sans" w:hAnsi="Noto Sans"/>
      <w:sz w:val="36"/>
    </w:rPr>
  </w:style>
  <w:style w:type="paragraph" w:customStyle="1" w:styleId="Text">
    <w:name w:val="Text"/>
    <w:basedOn w:val="Titulek"/>
    <w:qFormat/>
  </w:style>
  <w:style w:type="paragraph" w:customStyle="1" w:styleId="TitulekA4">
    <w:name w:val="Titulek A4"/>
    <w:basedOn w:val="A4"/>
    <w:qFormat/>
    <w:rPr>
      <w:sz w:val="87"/>
    </w:rPr>
  </w:style>
  <w:style w:type="paragraph" w:customStyle="1" w:styleId="NadpisA4">
    <w:name w:val="Nadpis A4"/>
    <w:basedOn w:val="A4"/>
    <w:qFormat/>
    <w:rPr>
      <w:sz w:val="48"/>
    </w:rPr>
  </w:style>
  <w:style w:type="paragraph" w:customStyle="1" w:styleId="TextA4">
    <w:name w:val="Text A4"/>
    <w:basedOn w:val="A4"/>
    <w:qFormat/>
  </w:style>
  <w:style w:type="paragraph" w:customStyle="1" w:styleId="A0">
    <w:name w:val="A0"/>
    <w:basedOn w:val="Text"/>
    <w:qFormat/>
    <w:rPr>
      <w:rFonts w:ascii="Noto Sans" w:hAnsi="Noto Sans"/>
      <w:sz w:val="95"/>
    </w:rPr>
  </w:style>
  <w:style w:type="paragraph" w:customStyle="1" w:styleId="TitulekA0">
    <w:name w:val="Titulek A0"/>
    <w:basedOn w:val="A0"/>
    <w:qFormat/>
    <w:rPr>
      <w:sz w:val="191"/>
    </w:rPr>
  </w:style>
  <w:style w:type="paragraph" w:customStyle="1" w:styleId="NadpisA0">
    <w:name w:val="Nadpis A0"/>
    <w:basedOn w:val="A0"/>
    <w:qFormat/>
    <w:rPr>
      <w:sz w:val="143"/>
    </w:rPr>
  </w:style>
  <w:style w:type="paragraph" w:customStyle="1" w:styleId="TextA0">
    <w:name w:val="Text A0"/>
    <w:basedOn w:val="A0"/>
    <w:qFormat/>
  </w:style>
  <w:style w:type="paragraph" w:customStyle="1" w:styleId="Tvary">
    <w:name w:val="Tvary"/>
    <w:basedOn w:val="Obrzek"/>
    <w:qFormat/>
    <w:rPr>
      <w:rFonts w:ascii="Liberation Sans" w:hAnsi="Liberation Sans"/>
      <w:b/>
      <w:sz w:val="28"/>
    </w:rPr>
  </w:style>
  <w:style w:type="paragraph" w:customStyle="1" w:styleId="Obrzek">
    <w:name w:val="Obrázek"/>
    <w:basedOn w:val="Titulek"/>
    <w:qFormat/>
  </w:style>
  <w:style w:type="paragraph" w:customStyle="1" w:styleId="Svpln">
    <w:name w:val="S výplní"/>
    <w:basedOn w:val="Tvary"/>
    <w:qFormat/>
  </w:style>
  <w:style w:type="paragraph" w:customStyle="1" w:styleId="Modrvpl">
    <w:name w:val="Modrá výplň"/>
    <w:basedOn w:val="Svpln"/>
    <w:qFormat/>
    <w:rPr>
      <w:color w:val="FFFFFF"/>
    </w:rPr>
  </w:style>
  <w:style w:type="paragraph" w:customStyle="1" w:styleId="Zelenvpl">
    <w:name w:val="Zelená výplň"/>
    <w:basedOn w:val="Svpln"/>
    <w:qFormat/>
    <w:rPr>
      <w:color w:val="FFFFFF"/>
    </w:rPr>
  </w:style>
  <w:style w:type="paragraph" w:customStyle="1" w:styleId="ervenvpl">
    <w:name w:val="Červená výplň"/>
    <w:basedOn w:val="Svpln"/>
    <w:qFormat/>
    <w:rPr>
      <w:color w:val="FFFFFF"/>
    </w:rPr>
  </w:style>
  <w:style w:type="paragraph" w:customStyle="1" w:styleId="lutvpl">
    <w:name w:val="Žlutá výplň"/>
    <w:basedOn w:val="Svpln"/>
    <w:qFormat/>
    <w:rPr>
      <w:color w:val="FFFFFF"/>
    </w:rPr>
  </w:style>
  <w:style w:type="paragraph" w:customStyle="1" w:styleId="Sobrysem">
    <w:name w:val="S obrysem"/>
    <w:basedOn w:val="Tvary"/>
    <w:qFormat/>
  </w:style>
  <w:style w:type="paragraph" w:customStyle="1" w:styleId="Modrobrys">
    <w:name w:val="Modrý obrys"/>
    <w:basedOn w:val="Sobrysem"/>
    <w:qFormat/>
    <w:rPr>
      <w:color w:val="355269"/>
    </w:rPr>
  </w:style>
  <w:style w:type="paragraph" w:customStyle="1" w:styleId="Zelenobrys">
    <w:name w:val="Zelený obrys"/>
    <w:basedOn w:val="Sobrysem"/>
    <w:qFormat/>
    <w:rPr>
      <w:color w:val="127622"/>
    </w:rPr>
  </w:style>
  <w:style w:type="paragraph" w:customStyle="1" w:styleId="ervenobrys">
    <w:name w:val="Červený obrys"/>
    <w:basedOn w:val="Sobrysem"/>
    <w:qFormat/>
    <w:rPr>
      <w:color w:val="C9211E"/>
    </w:rPr>
  </w:style>
  <w:style w:type="paragraph" w:customStyle="1" w:styleId="lutobrys">
    <w:name w:val="Žlutý obrys"/>
    <w:basedOn w:val="Sobrysem"/>
    <w:qFormat/>
    <w:rPr>
      <w:color w:val="B47804"/>
    </w:rPr>
  </w:style>
  <w:style w:type="paragraph" w:customStyle="1" w:styleId="ry">
    <w:name w:val="Čáry"/>
    <w:basedOn w:val="Obrzek"/>
    <w:qFormat/>
    <w:rPr>
      <w:rFonts w:ascii="Liberation Sans" w:hAnsi="Liberation Sans"/>
      <w:sz w:val="36"/>
    </w:rPr>
  </w:style>
  <w:style w:type="paragraph" w:customStyle="1" w:styleId="raseipkou">
    <w:name w:val="Čára se šipkou"/>
    <w:basedOn w:val="ry"/>
    <w:qFormat/>
  </w:style>
  <w:style w:type="paragraph" w:customStyle="1" w:styleId="rkovanra">
    <w:name w:val="Čárkovaná čára"/>
    <w:basedOn w:val="ry"/>
    <w:qFormat/>
  </w:style>
  <w:style w:type="paragraph" w:customStyle="1" w:styleId="NadpisaobsahLTGliederung1">
    <w:name w:val="Nadpis a obsah~LT~Gliederung 1"/>
    <w:qFormat/>
    <w:pPr>
      <w:spacing w:before="283" w:line="216" w:lineRule="auto"/>
    </w:pPr>
    <w:rPr>
      <w:rFonts w:ascii="Arial" w:eastAsia="Tahoma" w:hAnsi="Arial" w:cs="Noto Sans"/>
      <w:color w:val="000000"/>
      <w:kern w:val="2"/>
      <w:sz w:val="56"/>
      <w:szCs w:val="24"/>
    </w:rPr>
  </w:style>
  <w:style w:type="paragraph" w:customStyle="1" w:styleId="NadpisaobsahLTGliederung2">
    <w:name w:val="Nadpis a obsah~LT~Gliederung 2"/>
    <w:basedOn w:val="NadpisaobsahLTGliederung1"/>
    <w:qFormat/>
    <w:pPr>
      <w:spacing w:before="227"/>
    </w:pPr>
    <w:rPr>
      <w:sz w:val="40"/>
    </w:rPr>
  </w:style>
  <w:style w:type="paragraph" w:customStyle="1" w:styleId="NadpisaobsahLTGliederung3">
    <w:name w:val="Nadpis a obsah~LT~Gliederung 3"/>
    <w:basedOn w:val="NadpisaobsahLTGliederung2"/>
    <w:qFormat/>
    <w:pPr>
      <w:spacing w:before="170"/>
    </w:pPr>
    <w:rPr>
      <w:sz w:val="36"/>
    </w:rPr>
  </w:style>
  <w:style w:type="paragraph" w:customStyle="1" w:styleId="NadpisaobsahLTGliederung4">
    <w:name w:val="Nadpis a obsah~LT~Gliederung 4"/>
    <w:basedOn w:val="NadpisaobsahLTGliederung3"/>
    <w:qFormat/>
    <w:pPr>
      <w:spacing w:before="113"/>
    </w:pPr>
  </w:style>
  <w:style w:type="paragraph" w:customStyle="1" w:styleId="NadpisaobsahLTGliederung5">
    <w:name w:val="Nadpis a obsah~LT~Gliederung 5"/>
    <w:basedOn w:val="NadpisaobsahLTGliederung4"/>
    <w:qFormat/>
    <w:pPr>
      <w:spacing w:before="57"/>
    </w:pPr>
    <w:rPr>
      <w:sz w:val="40"/>
    </w:rPr>
  </w:style>
  <w:style w:type="paragraph" w:customStyle="1" w:styleId="NadpisaobsahLTGliederung6">
    <w:name w:val="Nadpis a obsah~LT~Gliederung 6"/>
    <w:basedOn w:val="NadpisaobsahLTGliederung5"/>
    <w:qFormat/>
  </w:style>
  <w:style w:type="paragraph" w:customStyle="1" w:styleId="NadpisaobsahLTGliederung7">
    <w:name w:val="Nadpis a obsah~LT~Gliederung 7"/>
    <w:basedOn w:val="NadpisaobsahLTGliederung6"/>
    <w:qFormat/>
  </w:style>
  <w:style w:type="paragraph" w:customStyle="1" w:styleId="NadpisaobsahLTGliederung8">
    <w:name w:val="Nadpis a obsah~LT~Gliederung 8"/>
    <w:basedOn w:val="NadpisaobsahLTGliederung7"/>
    <w:qFormat/>
  </w:style>
  <w:style w:type="paragraph" w:customStyle="1" w:styleId="NadpisaobsahLTGliederung9">
    <w:name w:val="Nadpis a obsah~LT~Gliederung 9"/>
    <w:basedOn w:val="NadpisaobsahLTGliederung8"/>
    <w:qFormat/>
  </w:style>
  <w:style w:type="paragraph" w:customStyle="1" w:styleId="NadpisaobsahLTTitel">
    <w:name w:val="Nadpis a obsah~LT~Titel"/>
    <w:qFormat/>
    <w:pPr>
      <w:spacing w:line="200" w:lineRule="atLeast"/>
    </w:pPr>
    <w:rPr>
      <w:rFonts w:ascii="Arial" w:eastAsia="Tahoma" w:hAnsi="Arial" w:cs="Noto Sans"/>
      <w:color w:val="000000"/>
      <w:kern w:val="2"/>
      <w:sz w:val="88"/>
      <w:szCs w:val="24"/>
    </w:rPr>
  </w:style>
  <w:style w:type="paragraph" w:customStyle="1" w:styleId="NadpisaobsahLTUntertitel">
    <w:name w:val="Nadpis a obsah~LT~Untertitel"/>
    <w:qFormat/>
    <w:pPr>
      <w:jc w:val="center"/>
    </w:pPr>
    <w:rPr>
      <w:rFonts w:ascii="Arial" w:eastAsia="Tahoma" w:hAnsi="Arial" w:cs="Noto Sans"/>
      <w:kern w:val="2"/>
      <w:sz w:val="64"/>
      <w:szCs w:val="24"/>
    </w:rPr>
  </w:style>
  <w:style w:type="paragraph" w:customStyle="1" w:styleId="NadpisaobsahLTNotizen">
    <w:name w:val="Nadpis a obsah~LT~Notizen"/>
    <w:qFormat/>
    <w:pPr>
      <w:ind w:left="340" w:hanging="340"/>
    </w:pPr>
    <w:rPr>
      <w:rFonts w:ascii="Arial" w:eastAsia="Tahoma" w:hAnsi="Arial" w:cs="Noto Sans"/>
      <w:kern w:val="2"/>
      <w:sz w:val="40"/>
      <w:szCs w:val="24"/>
    </w:rPr>
  </w:style>
  <w:style w:type="paragraph" w:customStyle="1" w:styleId="NadpisaobsahLTHintergrundobjekte">
    <w:name w:val="Nadpis a obsah~LT~Hintergrundobjekte"/>
    <w:qFormat/>
    <w:rPr>
      <w:rFonts w:ascii="Liberation Serif" w:eastAsia="Tahoma" w:hAnsi="Liberation Serif" w:cs="Noto Sans"/>
      <w:kern w:val="2"/>
      <w:sz w:val="24"/>
      <w:szCs w:val="24"/>
    </w:rPr>
  </w:style>
  <w:style w:type="paragraph" w:customStyle="1" w:styleId="NadpisaobsahLTHintergrund">
    <w:name w:val="Nadpis a obsah~LT~Hintergrund"/>
    <w:qFormat/>
    <w:rPr>
      <w:rFonts w:ascii="Liberation Serif" w:eastAsia="Tahoma" w:hAnsi="Liberation Serif" w:cs="Noto Sans"/>
      <w:kern w:val="2"/>
      <w:sz w:val="24"/>
      <w:szCs w:val="24"/>
    </w:rPr>
  </w:style>
  <w:style w:type="paragraph" w:customStyle="1" w:styleId="default">
    <w:name w:val="default"/>
    <w:qFormat/>
    <w:pPr>
      <w:spacing w:line="200" w:lineRule="atLeast"/>
    </w:pPr>
    <w:rPr>
      <w:rFonts w:ascii="Arial" w:eastAsia="Tahoma" w:hAnsi="Arial" w:cs="Noto Sans"/>
      <w:kern w:val="2"/>
      <w:sz w:val="36"/>
      <w:szCs w:val="24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styleId="Podnadpis">
    <w:name w:val="Subtitle"/>
    <w:qFormat/>
    <w:pPr>
      <w:jc w:val="center"/>
    </w:pPr>
    <w:rPr>
      <w:rFonts w:ascii="Arial" w:eastAsia="Tahoma" w:hAnsi="Arial" w:cs="Noto Sans"/>
      <w:kern w:val="2"/>
      <w:sz w:val="64"/>
      <w:szCs w:val="24"/>
    </w:rPr>
  </w:style>
  <w:style w:type="paragraph" w:customStyle="1" w:styleId="Objektypozad">
    <w:name w:val="Objekty pozadí"/>
    <w:qFormat/>
    <w:rPr>
      <w:rFonts w:ascii="Liberation Serif" w:eastAsia="Tahoma" w:hAnsi="Liberation Serif" w:cs="Noto Sans"/>
      <w:kern w:val="2"/>
      <w:sz w:val="24"/>
      <w:szCs w:val="24"/>
    </w:rPr>
  </w:style>
  <w:style w:type="paragraph" w:customStyle="1" w:styleId="Pozad">
    <w:name w:val="Pozadí"/>
    <w:qFormat/>
    <w:rPr>
      <w:rFonts w:ascii="Liberation Serif" w:eastAsia="Tahoma" w:hAnsi="Liberation Serif" w:cs="Noto Sans"/>
      <w:kern w:val="2"/>
      <w:sz w:val="24"/>
      <w:szCs w:val="24"/>
    </w:rPr>
  </w:style>
  <w:style w:type="paragraph" w:customStyle="1" w:styleId="Poznmky">
    <w:name w:val="Poznámky"/>
    <w:qFormat/>
    <w:pPr>
      <w:ind w:left="340" w:hanging="340"/>
    </w:pPr>
    <w:rPr>
      <w:rFonts w:ascii="Arial" w:eastAsia="Tahoma" w:hAnsi="Arial" w:cs="Noto Sans"/>
      <w:kern w:val="2"/>
      <w:sz w:val="40"/>
      <w:szCs w:val="24"/>
    </w:rPr>
  </w:style>
  <w:style w:type="paragraph" w:customStyle="1" w:styleId="Osnova1">
    <w:name w:val="Osnova 1"/>
    <w:qFormat/>
    <w:pPr>
      <w:spacing w:before="283" w:line="216" w:lineRule="auto"/>
    </w:pPr>
    <w:rPr>
      <w:rFonts w:ascii="Arial" w:eastAsia="Tahoma" w:hAnsi="Arial" w:cs="Noto Sans"/>
      <w:color w:val="000000"/>
      <w:kern w:val="2"/>
      <w:sz w:val="56"/>
      <w:szCs w:val="24"/>
    </w:rPr>
  </w:style>
  <w:style w:type="paragraph" w:customStyle="1" w:styleId="Osnova2">
    <w:name w:val="Osnova 2"/>
    <w:basedOn w:val="Osnova1"/>
    <w:qFormat/>
    <w:pPr>
      <w:spacing w:before="227"/>
    </w:pPr>
    <w:rPr>
      <w:sz w:val="40"/>
    </w:rPr>
  </w:style>
  <w:style w:type="paragraph" w:customStyle="1" w:styleId="Osnova3">
    <w:name w:val="Osnova 3"/>
    <w:basedOn w:val="Osnova2"/>
    <w:qFormat/>
    <w:pPr>
      <w:spacing w:before="170"/>
    </w:pPr>
    <w:rPr>
      <w:sz w:val="36"/>
    </w:rPr>
  </w:style>
  <w:style w:type="paragraph" w:customStyle="1" w:styleId="Osnova4">
    <w:name w:val="Osnova 4"/>
    <w:basedOn w:val="Osnova3"/>
    <w:qFormat/>
    <w:pPr>
      <w:spacing w:before="113"/>
    </w:pPr>
  </w:style>
  <w:style w:type="paragraph" w:customStyle="1" w:styleId="Osnova5">
    <w:name w:val="Osnova 5"/>
    <w:basedOn w:val="Osnova4"/>
    <w:qFormat/>
    <w:pPr>
      <w:spacing w:before="57"/>
    </w:pPr>
    <w:rPr>
      <w:sz w:val="40"/>
    </w:rPr>
  </w:style>
  <w:style w:type="paragraph" w:customStyle="1" w:styleId="Osnova6">
    <w:name w:val="Osnova 6"/>
    <w:basedOn w:val="Osnova5"/>
    <w:qFormat/>
  </w:style>
  <w:style w:type="paragraph" w:customStyle="1" w:styleId="Osnova7">
    <w:name w:val="Osnova 7"/>
    <w:basedOn w:val="Osnova6"/>
    <w:qFormat/>
  </w:style>
  <w:style w:type="paragraph" w:customStyle="1" w:styleId="Osnova8">
    <w:name w:val="Osnova 8"/>
    <w:basedOn w:val="Osnova7"/>
    <w:qFormat/>
  </w:style>
  <w:style w:type="paragraph" w:customStyle="1" w:styleId="Osnova9">
    <w:name w:val="Osnova 9"/>
    <w:basedOn w:val="Osnova8"/>
    <w:qFormat/>
  </w:style>
  <w:style w:type="character" w:styleId="Hypertextovodkaz">
    <w:name w:val="Hyperlink"/>
    <w:basedOn w:val="Standardnpsmoodstavce"/>
    <w:uiPriority w:val="99"/>
    <w:unhideWhenUsed/>
    <w:rsid w:val="003165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katelevize.cz/porady/10169539755-dvaasedmdesat-jmen-ceske-historie/209572232200019-jan-evangelista-purkyne/" TargetMode="External"/><Relationship Id="rId13" Type="http://schemas.openxmlformats.org/officeDocument/2006/relationships/hyperlink" Target="http://www.ceskatelevize.cz/porady/10169539755-dvaasedmdesat-jmen-ceske-historie/209572232200019-jan-evangelista-purkyne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eskatelevize.cz/porady/10169539755-dvaasedmdesat-jmen-ceske-historie/209572232200019-jan-evangelista-purkyne/" TargetMode="External"/><Relationship Id="rId12" Type="http://schemas.openxmlformats.org/officeDocument/2006/relationships/hyperlink" Target="http://www.ceskatelevize.cz/porady/10169539755-dvaasedmdesat-jmen-ceske-historie/209572232200019-jan-evangelista-purkyne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eskatelevize.cz/porady/10169539755-dvaasedmdesat-jmen-ceske-historie/209572232200019-jan-evangelista-purkyne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eskatelevize.cz/porady/10169539755-dvaasedmdesat-jmen-ceske-historie/209572232200019-jan-evangelista-purkyne/" TargetMode="External"/><Relationship Id="rId11" Type="http://schemas.openxmlformats.org/officeDocument/2006/relationships/hyperlink" Target="http://www.ceskatelevize.cz/porady/10169539755-dvaasedmdesat-jmen-ceske-historie/209572232200019-jan-evangelista-purkyne/" TargetMode="External"/><Relationship Id="rId5" Type="http://schemas.openxmlformats.org/officeDocument/2006/relationships/hyperlink" Target="mailto:jan.hoffmann@sskk.cz" TargetMode="External"/><Relationship Id="rId15" Type="http://schemas.openxmlformats.org/officeDocument/2006/relationships/hyperlink" Target="http://www.ceskatelevize.cz/porady/10169539755-dvaasedmdesat-jmen-ceske-historie/209572232200019-jan-evangelista-purkyne/" TargetMode="External"/><Relationship Id="rId10" Type="http://schemas.openxmlformats.org/officeDocument/2006/relationships/hyperlink" Target="http://www.ceskatelevize.cz/porady/10169539755-dvaasedmdesat-jmen-ceske-historie/209572232200019-jan-evangelista-purkyne/" TargetMode="External"/><Relationship Id="rId4" Type="http://schemas.openxmlformats.org/officeDocument/2006/relationships/hyperlink" Target="mailto:jan.hoffmann@sskk.cz" TargetMode="External"/><Relationship Id="rId9" Type="http://schemas.openxmlformats.org/officeDocument/2006/relationships/hyperlink" Target="http://www.ceskatelevize.cz/porady/10169539755-dvaasedmdesat-jmen-ceske-historie/209572232200019-jan-evangelista-purkyne/" TargetMode="External"/><Relationship Id="rId14" Type="http://schemas.openxmlformats.org/officeDocument/2006/relationships/hyperlink" Target="http://www.ceskatelevize.cz/porady/10169539755-dvaasedmdesat-jmen-ceske-historie/209572232200019-jan-evangelista-purkyne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394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dc:description/>
  <cp:lastModifiedBy>Jan Hoffmann</cp:lastModifiedBy>
  <cp:revision>224</cp:revision>
  <dcterms:created xsi:type="dcterms:W3CDTF">2021-02-05T14:15:00Z</dcterms:created>
  <dcterms:modified xsi:type="dcterms:W3CDTF">2021-02-26T15:25:00Z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