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72" w:rsidRDefault="00C35100">
      <w:pPr>
        <w:jc w:val="center"/>
        <w:rPr>
          <w:rFonts w:hint="eastAsia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Kombinatorické slovní úlohy</w:t>
      </w:r>
      <w:r w:rsidR="001648C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13</w:t>
      </w:r>
      <w:r w:rsidR="001648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 w:rsidR="0017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 w:rsidR="001648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– </w:t>
      </w:r>
      <w:r w:rsidR="0017126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9</w:t>
      </w:r>
      <w:r w:rsidR="001648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2. 202</w:t>
      </w:r>
      <w:r w:rsidR="001648C4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:rsidR="008F7B72" w:rsidRDefault="008F7B72">
      <w:pPr>
        <w:rPr>
          <w:rFonts w:cs="Times New Roman" w:hint="eastAsia"/>
        </w:rPr>
      </w:pPr>
    </w:p>
    <w:p w:rsidR="00171263" w:rsidRPr="00171263" w:rsidRDefault="00171263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lang w:val="cs-CZ"/>
        </w:rPr>
        <w:t xml:space="preserve">Úlohy zpravidla vypočítáte buď s využitím permutací (faktoriálů), anebo kombinatorického pravidla součinu. </w:t>
      </w:r>
      <w:r w:rsidR="008B4C3A">
        <w:rPr>
          <w:rFonts w:ascii="Times New Roman" w:hAnsi="Times New Roman"/>
          <w:lang w:val="cs-CZ"/>
        </w:rPr>
        <w:t>První</w:t>
      </w:r>
      <w:r w:rsidR="00C35100">
        <w:rPr>
          <w:rFonts w:ascii="Times New Roman" w:hAnsi="Times New Roman"/>
          <w:lang w:val="cs-CZ"/>
        </w:rPr>
        <w:t xml:space="preserve"> úloha je</w:t>
      </w:r>
      <w:r>
        <w:rPr>
          <w:rFonts w:ascii="Times New Roman" w:hAnsi="Times New Roman"/>
          <w:lang w:val="cs-CZ"/>
        </w:rPr>
        <w:t xml:space="preserve"> opakovací</w:t>
      </w:r>
      <w:r w:rsidR="00C35100">
        <w:rPr>
          <w:rFonts w:ascii="Times New Roman" w:hAnsi="Times New Roman"/>
          <w:lang w:val="cs-CZ"/>
        </w:rPr>
        <w:t>, avšak s abstrakcí</w:t>
      </w:r>
      <w:r>
        <w:rPr>
          <w:rFonts w:ascii="Times New Roman" w:hAnsi="Times New Roman"/>
          <w:lang w:val="cs-CZ"/>
        </w:rPr>
        <w:t xml:space="preserve">. </w:t>
      </w:r>
      <w:r w:rsidR="00C35100">
        <w:rPr>
          <w:rFonts w:ascii="Times New Roman" w:hAnsi="Times New Roman"/>
          <w:lang w:val="cs-CZ"/>
        </w:rPr>
        <w:t xml:space="preserve">Druhá úloha je snazší, ale zároveň je i průpravou do dalšího učiva. </w:t>
      </w:r>
    </w:p>
    <w:p w:rsidR="00171263" w:rsidRPr="00171263" w:rsidRDefault="00171263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C35100" w:rsidRDefault="00C35100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037D62" w:rsidRDefault="00037D62">
      <w:pPr>
        <w:jc w:val="both"/>
        <w:rPr>
          <w:rFonts w:ascii="Times New Roman" w:hAnsi="Times New Roman"/>
          <w:b/>
          <w:u w:val="single"/>
          <w:lang w:val="cs-CZ"/>
        </w:rPr>
      </w:pPr>
      <w:r>
        <w:rPr>
          <w:rFonts w:ascii="Times New Roman" w:hAnsi="Times New Roman"/>
          <w:b/>
          <w:u w:val="single"/>
          <w:lang w:val="cs-CZ"/>
        </w:rPr>
        <w:t xml:space="preserve">Kombinatorické pravidlo součinu (pěkná formulace podle realisticky.cz) </w:t>
      </w:r>
    </w:p>
    <w:p w:rsidR="00037D62" w:rsidRPr="00037D62" w:rsidRDefault="00037D62">
      <w:pPr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Počet všech uspořádaných </w:t>
      </w:r>
      <w:r w:rsidRPr="00037D62"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-tic, jejichž první člen lze vybrat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n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</m:oMath>
      <w:r>
        <w:rPr>
          <w:rFonts w:ascii="Times New Roman" w:hAnsi="Times New Roman"/>
          <w:lang w:val="cs-CZ"/>
        </w:rPr>
        <w:t xml:space="preserve"> způsoby, druhý člen (po provedeném výběru prvního) 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n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</m:oMath>
      <w:r>
        <w:rPr>
          <w:rFonts w:ascii="Times New Roman" w:hAnsi="Times New Roman"/>
          <w:lang w:val="cs-CZ"/>
        </w:rPr>
        <w:t xml:space="preserve"> způsoby atd. až </w:t>
      </w:r>
      <w:r w:rsidRPr="00037D62">
        <w:rPr>
          <w:rFonts w:ascii="Times New Roman" w:hAnsi="Times New Roman"/>
          <w:i/>
          <w:lang w:val="cs-CZ"/>
        </w:rPr>
        <w:t>k</w:t>
      </w:r>
      <w:r>
        <w:rPr>
          <w:rFonts w:ascii="Times New Roman" w:hAnsi="Times New Roman"/>
          <w:lang w:val="cs-CZ"/>
        </w:rPr>
        <w:t xml:space="preserve">-tý člen (po provedeném výběru všech předcházejících)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n</m:t>
            </m:r>
          </m:e>
          <m:sub>
            <m:r>
              <w:rPr>
                <w:rFonts w:ascii="Cambria Math" w:hAnsi="Cambria Math"/>
                <w:lang w:val="cs-CZ"/>
              </w:rPr>
              <m:t>k</m:t>
            </m:r>
          </m:sub>
        </m:sSub>
      </m:oMath>
      <w:r>
        <w:rPr>
          <w:rFonts w:ascii="Times New Roman" w:hAnsi="Times New Roman"/>
          <w:lang w:val="cs-CZ"/>
        </w:rPr>
        <w:t xml:space="preserve"> způsoby, je roven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n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∙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n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∙…∙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n</m:t>
            </m:r>
          </m:e>
          <m:sub>
            <m:r>
              <w:rPr>
                <w:rFonts w:ascii="Cambria Math" w:hAnsi="Cambria Math"/>
                <w:lang w:val="cs-CZ"/>
              </w:rPr>
              <m:t>k</m:t>
            </m:r>
          </m:sub>
        </m:sSub>
      </m:oMath>
      <w:r>
        <w:rPr>
          <w:rFonts w:ascii="Times New Roman" w:hAnsi="Times New Roman"/>
          <w:lang w:val="cs-CZ"/>
        </w:rPr>
        <w:t xml:space="preserve">. </w:t>
      </w:r>
    </w:p>
    <w:p w:rsidR="00037D62" w:rsidRDefault="00037D62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C35100" w:rsidRDefault="00C35100">
      <w:pPr>
        <w:jc w:val="both"/>
        <w:rPr>
          <w:rFonts w:ascii="Times New Roman" w:hAnsi="Times New Roman"/>
          <w:b/>
          <w:u w:val="single"/>
          <w:lang w:val="cs-CZ"/>
        </w:rPr>
      </w:pPr>
    </w:p>
    <w:p w:rsidR="008F7B72" w:rsidRPr="00171263" w:rsidRDefault="001648C4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b/>
          <w:u w:val="single"/>
          <w:lang w:val="cs-CZ"/>
        </w:rPr>
        <w:t>Permutace (bez opakování)</w:t>
      </w:r>
    </w:p>
    <w:p w:rsidR="008F7B72" w:rsidRPr="00171263" w:rsidRDefault="001648C4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lang w:val="cs-CZ"/>
        </w:rPr>
        <w:t xml:space="preserve">Permutace z </w:t>
      </w:r>
      <w:r w:rsidRPr="00171263">
        <w:rPr>
          <w:rFonts w:ascii="Times New Roman" w:hAnsi="Times New Roman"/>
          <w:i/>
          <w:lang w:val="cs-CZ"/>
        </w:rPr>
        <w:t>n</w:t>
      </w:r>
      <w:r w:rsidRPr="00171263">
        <w:rPr>
          <w:rFonts w:ascii="Times New Roman" w:hAnsi="Times New Roman"/>
          <w:lang w:val="cs-CZ"/>
        </w:rPr>
        <w:t xml:space="preserve"> prvků je uspořádaná </w:t>
      </w:r>
      <w:r w:rsidRPr="00171263">
        <w:rPr>
          <w:rFonts w:ascii="Times New Roman" w:hAnsi="Times New Roman"/>
          <w:i/>
          <w:lang w:val="cs-CZ"/>
        </w:rPr>
        <w:t>n-tice</w:t>
      </w:r>
      <w:r w:rsidRPr="00171263">
        <w:rPr>
          <w:rFonts w:ascii="Times New Roman" w:hAnsi="Times New Roman"/>
          <w:lang w:val="cs-CZ"/>
        </w:rPr>
        <w:t xml:space="preserve"> sestavená z těchto prvků tak, že každý se v ní vyskytuje právě jednou. </w:t>
      </w:r>
      <w:r w:rsidR="0006781C">
        <w:rPr>
          <w:rFonts w:ascii="Times New Roman" w:hAnsi="Times New Roman"/>
          <w:lang w:val="cs-CZ"/>
        </w:rPr>
        <w:t>(Existují také permutace s opakováním, kde není omezení na jeden výskyt prvku. Nejsou součástí tematického plánu.</w:t>
      </w:r>
      <w:r w:rsidR="00037D62">
        <w:rPr>
          <w:rFonts w:ascii="Times New Roman" w:hAnsi="Times New Roman"/>
          <w:lang w:val="cs-CZ"/>
        </w:rPr>
        <w:t xml:space="preserve"> Ani nebývají předmětem státních maturit z matematiky.</w:t>
      </w:r>
      <w:r w:rsidR="0006781C">
        <w:rPr>
          <w:rFonts w:ascii="Times New Roman" w:hAnsi="Times New Roman"/>
          <w:lang w:val="cs-CZ"/>
        </w:rPr>
        <w:t xml:space="preserve">) </w:t>
      </w:r>
    </w:p>
    <w:p w:rsidR="008F7B72" w:rsidRPr="00171263" w:rsidRDefault="008F7B72">
      <w:pPr>
        <w:jc w:val="both"/>
        <w:rPr>
          <w:rFonts w:ascii="Times New Roman" w:hAnsi="Times New Roman"/>
          <w:lang w:val="cs-CZ"/>
        </w:rPr>
      </w:pPr>
    </w:p>
    <w:p w:rsidR="008F7B72" w:rsidRPr="00171263" w:rsidRDefault="001648C4">
      <w:pPr>
        <w:jc w:val="both"/>
        <w:rPr>
          <w:rFonts w:ascii="Times New Roman" w:hAnsi="Times New Roman"/>
          <w:lang w:val="cs-CZ"/>
        </w:rPr>
      </w:pPr>
      <w:r w:rsidRPr="00171263">
        <w:rPr>
          <w:rFonts w:ascii="Times New Roman" w:hAnsi="Times New Roman"/>
          <w:lang w:val="cs-CZ"/>
        </w:rPr>
        <w:t>Počet permutací z </w:t>
      </w:r>
      <w:r w:rsidRPr="00171263">
        <w:rPr>
          <w:rFonts w:ascii="Times New Roman" w:hAnsi="Times New Roman"/>
          <w:i/>
          <w:lang w:val="cs-CZ"/>
        </w:rPr>
        <w:t>n</w:t>
      </w:r>
      <w:r w:rsidRPr="00171263">
        <w:rPr>
          <w:rFonts w:ascii="Times New Roman" w:hAnsi="Times New Roman"/>
          <w:lang w:val="cs-CZ"/>
        </w:rPr>
        <w:t xml:space="preserve"> prvků odpovídá permutačnímu číslu (faktoriálu): </w:t>
      </w:r>
    </w:p>
    <w:p w:rsidR="008F7B72" w:rsidRPr="00171263" w:rsidRDefault="001648C4">
      <w:pPr>
        <w:jc w:val="center"/>
        <w:rPr>
          <w:rFonts w:ascii="Times New Roman" w:hAnsi="Times New Roman"/>
          <w:lang w:val="cs-CZ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cs-CZ"/>
            </w:rPr>
            <m:t>P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</m:t>
              </m:r>
            </m:e>
          </m:d>
          <m:r>
            <w:rPr>
              <w:rFonts w:ascii="Cambria Math" w:hAnsi="Cambria Math"/>
              <w:lang w:val="cs-CZ"/>
            </w:rPr>
            <m:t>=n!=n⋅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n-1</m:t>
              </m:r>
            </m:e>
          </m:d>
          <m:r>
            <w:rPr>
              <w:rFonts w:ascii="Cambria Math" w:hAnsi="Cambria Math"/>
              <w:lang w:val="cs-CZ"/>
            </w:rPr>
            <m:t>⋅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n-2</m:t>
              </m:r>
            </m:e>
          </m:d>
          <m:r>
            <w:rPr>
              <w:rFonts w:ascii="Cambria Math" w:hAnsi="Cambria Math"/>
              <w:lang w:val="cs-CZ"/>
            </w:rPr>
            <m:t>⋅...⋅3⋅2⋅1</m:t>
          </m:r>
        </m:oMath>
      </m:oMathPara>
      <w:bookmarkStart w:id="1" w:name="_Hlk2312390"/>
      <w:bookmarkEnd w:id="1"/>
    </w:p>
    <w:p w:rsidR="00171263" w:rsidRDefault="00171263" w:rsidP="00171263">
      <w:pPr>
        <w:rPr>
          <w:rFonts w:ascii="Times New Roman" w:hAnsi="Times New Roman" w:cs="Times New Roman"/>
          <w:b/>
          <w:u w:val="single"/>
        </w:rPr>
      </w:pPr>
    </w:p>
    <w:p w:rsidR="00C35100" w:rsidRDefault="00C35100" w:rsidP="00171263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</w:p>
    <w:p w:rsidR="00171263" w:rsidRPr="00545E6A" w:rsidRDefault="00171263" w:rsidP="00171263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  <w:r w:rsidRPr="00545E6A"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 xml:space="preserve">Úloha 1 </w:t>
      </w:r>
    </w:p>
    <w:p w:rsidR="00171263" w:rsidRPr="00545E6A" w:rsidRDefault="00037D62" w:rsidP="00171263">
      <w:pPr>
        <w:rPr>
          <w:rFonts w:ascii="Times New Roman" w:hAnsi="Times New Roman" w:cs="Times New Roman"/>
          <w:color w:val="000000" w:themeColor="text1"/>
          <w:lang w:val="cs-CZ"/>
        </w:rPr>
      </w:pPr>
      <w:r w:rsidRPr="00545E6A">
        <w:rPr>
          <w:rFonts w:ascii="Times New Roman" w:hAnsi="Times New Roman" w:cs="Times New Roman"/>
          <w:color w:val="000000" w:themeColor="text1"/>
          <w:lang w:val="cs-CZ"/>
        </w:rPr>
        <w:t>Jistý počet občanů se chystal na úřad zahájit vyřizování nové</w:t>
      </w:r>
      <w:r w:rsidR="0085682B">
        <w:rPr>
          <w:rFonts w:ascii="Times New Roman" w:hAnsi="Times New Roman" w:cs="Times New Roman"/>
          <w:color w:val="000000" w:themeColor="text1"/>
          <w:lang w:val="cs-CZ"/>
        </w:rPr>
        <w:t>ho</w:t>
      </w:r>
      <w:r w:rsidRPr="00545E6A">
        <w:rPr>
          <w:rFonts w:ascii="Times New Roman" w:hAnsi="Times New Roman" w:cs="Times New Roman"/>
          <w:color w:val="000000" w:themeColor="text1"/>
          <w:lang w:val="cs-CZ"/>
        </w:rPr>
        <w:t xml:space="preserve"> občanského průkazu. Poté, co si kvůli mrazivému počasí </w:t>
      </w:r>
      <w:r w:rsidR="0085682B">
        <w:rPr>
          <w:rFonts w:ascii="Times New Roman" w:hAnsi="Times New Roman" w:cs="Times New Roman"/>
          <w:color w:val="000000" w:themeColor="text1"/>
          <w:lang w:val="cs-CZ"/>
        </w:rPr>
        <w:t>2</w:t>
      </w:r>
      <w:r w:rsidRPr="00545E6A">
        <w:rPr>
          <w:rFonts w:ascii="Times New Roman" w:hAnsi="Times New Roman" w:cs="Times New Roman"/>
          <w:color w:val="000000" w:themeColor="text1"/>
          <w:lang w:val="cs-CZ"/>
        </w:rPr>
        <w:t xml:space="preserve"> občané svůj výlet na úřad rozmysleli, poklesl počet možností, jak se mohou občané seřadit do fronty třicetkrát. Kolik občanů se do fronty chystalo původně? </w:t>
      </w:r>
    </w:p>
    <w:p w:rsidR="00171263" w:rsidRPr="00545E6A" w:rsidRDefault="00171263" w:rsidP="00171263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171263" w:rsidRPr="00545E6A" w:rsidRDefault="00171263" w:rsidP="00171263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</w:p>
    <w:p w:rsidR="00171263" w:rsidRPr="00C35100" w:rsidRDefault="00171263" w:rsidP="00171263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  <w:r w:rsidRPr="00C35100">
        <w:rPr>
          <w:rFonts w:ascii="Times New Roman" w:hAnsi="Times New Roman" w:cs="Times New Roman"/>
          <w:b/>
          <w:color w:val="000000" w:themeColor="text1"/>
          <w:u w:val="single"/>
          <w:lang w:val="cs-CZ"/>
        </w:rPr>
        <w:t xml:space="preserve">Úloha 2 </w:t>
      </w:r>
    </w:p>
    <w:p w:rsidR="0085682B" w:rsidRDefault="0085682B" w:rsidP="00171263">
      <w:pP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Kolika způsoby se může umístit 6</w:t>
      </w:r>
      <w:r w:rsidR="00545E6A" w:rsidRPr="00C35100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závodníků na medailových pozicích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(zlato – stříbro – bronz)</w:t>
      </w:r>
      <w:r w:rsidR="00545E6A" w:rsidRPr="00C35100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na olympiádě? </w:t>
      </w:r>
    </w:p>
    <w:p w:rsidR="0085682B" w:rsidRDefault="0085682B" w:rsidP="00171263">
      <w:pPr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</w:pPr>
    </w:p>
    <w:p w:rsidR="00171263" w:rsidRPr="00C35100" w:rsidRDefault="00545E6A" w:rsidP="00171263">
      <w:pPr>
        <w:rPr>
          <w:rFonts w:ascii="Times New Roman" w:hAnsi="Times New Roman" w:cs="Times New Roman"/>
          <w:b/>
          <w:color w:val="000000" w:themeColor="text1"/>
          <w:u w:val="single"/>
          <w:lang w:val="cs-CZ"/>
        </w:rPr>
      </w:pPr>
      <w:r w:rsidRPr="00C35100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>Na barvě kovu záleží</w:t>
      </w:r>
      <w:r w:rsidR="0085682B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 – to znamená, že pokud bude stejně obsazená „bedna vítězů“, ale kovy budou jinak rozděleny, považujeme to za jiný (originální) výsledek</w:t>
      </w:r>
      <w:r w:rsidRPr="00C35100">
        <w:rPr>
          <w:rFonts w:ascii="Times New Roman" w:hAnsi="Times New Roman" w:cs="Times New Roman"/>
          <w:color w:val="000000" w:themeColor="text1"/>
          <w:shd w:val="clear" w:color="auto" w:fill="FFFFFF"/>
          <w:lang w:val="cs-CZ"/>
        </w:rPr>
        <w:t xml:space="preserve">. </w:t>
      </w:r>
    </w:p>
    <w:p w:rsidR="00171263" w:rsidRPr="00C35100" w:rsidRDefault="00171263" w:rsidP="00171263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</w:p>
    <w:p w:rsidR="008F7B72" w:rsidRDefault="008F7B72">
      <w:pPr>
        <w:rPr>
          <w:rFonts w:ascii="Times New Roman" w:hAnsi="Times New Roman" w:cs="Times New Roman"/>
          <w:lang w:val="cs-CZ"/>
        </w:rPr>
      </w:pPr>
    </w:p>
    <w:p w:rsidR="0006781C" w:rsidRPr="00171263" w:rsidRDefault="0006781C">
      <w:pPr>
        <w:rPr>
          <w:rFonts w:ascii="Times New Roman" w:hAnsi="Times New Roman" w:cs="Times New Roman"/>
          <w:lang w:val="cs-CZ"/>
        </w:rPr>
      </w:pPr>
    </w:p>
    <w:sectPr w:rsidR="0006781C" w:rsidRPr="00171263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2"/>
    <w:rsid w:val="00037D62"/>
    <w:rsid w:val="0006781C"/>
    <w:rsid w:val="000F77DA"/>
    <w:rsid w:val="001648C4"/>
    <w:rsid w:val="00171263"/>
    <w:rsid w:val="001B480F"/>
    <w:rsid w:val="00227D1C"/>
    <w:rsid w:val="0038167F"/>
    <w:rsid w:val="004C2D31"/>
    <w:rsid w:val="00545E6A"/>
    <w:rsid w:val="005F71DF"/>
    <w:rsid w:val="00641857"/>
    <w:rsid w:val="00670432"/>
    <w:rsid w:val="00712E0B"/>
    <w:rsid w:val="007334A0"/>
    <w:rsid w:val="007B4143"/>
    <w:rsid w:val="007E4699"/>
    <w:rsid w:val="0080270B"/>
    <w:rsid w:val="0085682B"/>
    <w:rsid w:val="008B4C3A"/>
    <w:rsid w:val="008F7B72"/>
    <w:rsid w:val="0090423A"/>
    <w:rsid w:val="00947755"/>
    <w:rsid w:val="00974C9C"/>
    <w:rsid w:val="009F7E80"/>
    <w:rsid w:val="00A6436A"/>
    <w:rsid w:val="00B02A9E"/>
    <w:rsid w:val="00B06A5E"/>
    <w:rsid w:val="00B10BAA"/>
    <w:rsid w:val="00B3328A"/>
    <w:rsid w:val="00C35100"/>
    <w:rsid w:val="00C40519"/>
    <w:rsid w:val="00CE03D4"/>
    <w:rsid w:val="00CE5D50"/>
    <w:rsid w:val="00CE6C63"/>
    <w:rsid w:val="00D03C62"/>
    <w:rsid w:val="00D13139"/>
    <w:rsid w:val="00E47E30"/>
    <w:rsid w:val="00E973AD"/>
    <w:rsid w:val="00F2777F"/>
    <w:rsid w:val="00F3446A"/>
    <w:rsid w:val="00F40D73"/>
    <w:rsid w:val="00F40DD8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8A5B-4FE3-4CDC-84D4-10B6DBE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</w:style>
  <w:style w:type="paragraph" w:customStyle="1" w:styleId="zadani">
    <w:name w:val="zadani"/>
    <w:basedOn w:val="Normln"/>
    <w:qFormat/>
    <w:pPr>
      <w:spacing w:beforeAutospacing="1" w:afterAutospacing="1"/>
    </w:pPr>
    <w:rPr>
      <w:rFonts w:ascii="Times New Roman" w:hAnsi="Times New Roman"/>
      <w:lang w:eastAsia="cs-CZ"/>
    </w:rPr>
  </w:style>
  <w:style w:type="character" w:styleId="Zstupntext">
    <w:name w:val="Placeholder Text"/>
    <w:basedOn w:val="Standardnpsmoodstavce"/>
    <w:uiPriority w:val="99"/>
    <w:semiHidden/>
    <w:rsid w:val="00037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111</cp:revision>
  <dcterms:created xsi:type="dcterms:W3CDTF">2021-01-07T10:10:00Z</dcterms:created>
  <dcterms:modified xsi:type="dcterms:W3CDTF">2021-02-12T16:52:00Z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