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80B91" w14:textId="644617E2" w:rsidR="00B52D03" w:rsidRPr="00866523" w:rsidRDefault="007B1508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866523">
        <w:rPr>
          <w:rFonts w:asciiTheme="minorHAnsi" w:hAnsiTheme="minorHAnsi" w:cstheme="minorHAnsi"/>
          <w:sz w:val="24"/>
          <w:szCs w:val="24"/>
        </w:rPr>
        <w:t xml:space="preserve">Na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příští hodinu </w:t>
      </w:r>
      <w:r w:rsidRPr="00866523">
        <w:rPr>
          <w:rFonts w:asciiTheme="minorHAnsi" w:hAnsiTheme="minorHAnsi" w:cstheme="minorHAnsi"/>
          <w:sz w:val="24"/>
          <w:szCs w:val="24"/>
        </w:rPr>
        <w:t xml:space="preserve">si </w:t>
      </w:r>
      <w:r w:rsidR="00633A18" w:rsidRPr="00866523">
        <w:rPr>
          <w:rFonts w:asciiTheme="minorHAnsi" w:hAnsiTheme="minorHAnsi" w:cstheme="minorHAnsi"/>
          <w:sz w:val="24"/>
          <w:szCs w:val="24"/>
        </w:rPr>
        <w:t xml:space="preserve">prostudujte z učebnice učivo na stránce </w:t>
      </w:r>
      <w:proofErr w:type="gramStart"/>
      <w:r w:rsidR="00C24F32" w:rsidRPr="00866523">
        <w:rPr>
          <w:rFonts w:asciiTheme="minorHAnsi" w:hAnsiTheme="minorHAnsi" w:cstheme="minorHAnsi"/>
          <w:sz w:val="24"/>
          <w:szCs w:val="24"/>
        </w:rPr>
        <w:t>14</w:t>
      </w:r>
      <w:r w:rsidR="00866523" w:rsidRPr="00866523">
        <w:rPr>
          <w:rFonts w:asciiTheme="minorHAnsi" w:hAnsiTheme="minorHAnsi" w:cstheme="minorHAnsi"/>
          <w:sz w:val="24"/>
          <w:szCs w:val="24"/>
        </w:rPr>
        <w:t>6</w:t>
      </w:r>
      <w:r w:rsidR="00DF275E" w:rsidRPr="00866523">
        <w:rPr>
          <w:rFonts w:asciiTheme="minorHAnsi" w:hAnsiTheme="minorHAnsi" w:cstheme="minorHAnsi"/>
          <w:sz w:val="24"/>
          <w:szCs w:val="24"/>
        </w:rPr>
        <w:t xml:space="preserve"> – 15</w:t>
      </w:r>
      <w:r w:rsidR="00866523" w:rsidRPr="00866523">
        <w:rPr>
          <w:rFonts w:asciiTheme="minorHAnsi" w:hAnsiTheme="minorHAnsi" w:cstheme="minorHAnsi"/>
          <w:sz w:val="24"/>
          <w:szCs w:val="24"/>
        </w:rPr>
        <w:t>0</w:t>
      </w:r>
      <w:proofErr w:type="gramEnd"/>
      <w:r w:rsidRPr="00866523">
        <w:rPr>
          <w:rFonts w:asciiTheme="minorHAnsi" w:hAnsiTheme="minorHAnsi" w:cstheme="minorHAnsi"/>
          <w:sz w:val="24"/>
          <w:szCs w:val="24"/>
        </w:rPr>
        <w:t>.</w:t>
      </w:r>
    </w:p>
    <w:p w14:paraId="700F296B" w14:textId="0271485D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Kapitolu </w:t>
      </w:r>
      <w:r w:rsidRPr="00866523">
        <w:rPr>
          <w:rFonts w:asciiTheme="minorHAnsi" w:hAnsiTheme="minorHAnsi" w:cstheme="minorHAnsi"/>
          <w:b/>
          <w:bCs/>
          <w:sz w:val="24"/>
          <w:szCs w:val="24"/>
        </w:rPr>
        <w:t>Funkce podmíněné formátování</w:t>
      </w:r>
      <w:r>
        <w:rPr>
          <w:rFonts w:asciiTheme="minorHAnsi" w:hAnsiTheme="minorHAnsi" w:cstheme="minorHAnsi"/>
          <w:sz w:val="24"/>
          <w:szCs w:val="24"/>
        </w:rPr>
        <w:t xml:space="preserve"> necháme na příště.</w:t>
      </w:r>
    </w:p>
    <w:p w14:paraId="18AC5DF7" w14:textId="10F87664" w:rsidR="00866523" w:rsidRDefault="00866523" w:rsidP="007B1508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 jsem avizoval, tak na další hodině budu testovat vaše znalosti z následujících témat. Pokud se přihlásí dobrovolník, dám šanci jemu, jinak budu vyvolávat. Kdo bude vyvolán, bude sdílet obrazovku s Excelem (nebo adekvátní alternativa) a ostatním předvede odpovědi v maximálním čase (</w:t>
      </w:r>
      <w:proofErr w:type="gramStart"/>
      <w:r>
        <w:rPr>
          <w:rFonts w:asciiTheme="minorHAnsi" w:hAnsiTheme="minorHAnsi" w:cstheme="minorHAnsi"/>
          <w:sz w:val="24"/>
          <w:szCs w:val="24"/>
        </w:rPr>
        <w:t>3 – 5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minut). Výkon bude ohodnocen známkou.</w:t>
      </w:r>
    </w:p>
    <w:p w14:paraId="2C408D78" w14:textId="26CAC4E2" w:rsidR="00866523" w:rsidRPr="002B7A67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2B7A67">
        <w:rPr>
          <w:rFonts w:asciiTheme="minorHAnsi" w:hAnsiTheme="minorHAnsi" w:cstheme="minorHAnsi"/>
          <w:strike/>
          <w:sz w:val="24"/>
          <w:szCs w:val="24"/>
        </w:rPr>
        <w:t>Jaké jsou obecné principy výpočtů v Excelu? Jak mohu napsat vzorec, funkci – všechny způsoby?</w:t>
      </w:r>
    </w:p>
    <w:p w14:paraId="4BEFE3EC" w14:textId="3A9DA118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Techniky (všechny) jak mohu upravit vytvořený vzorec/výpočet v buňce.</w:t>
      </w:r>
    </w:p>
    <w:p w14:paraId="616EDAB9" w14:textId="0A2DA3C9" w:rsidR="00866523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Jaké jsou základní dva způsoby pro výpočet:</w:t>
      </w:r>
      <w:r w:rsidR="002B7A67">
        <w:rPr>
          <w:rFonts w:asciiTheme="minorHAnsi" w:hAnsiTheme="minorHAnsi" w:cstheme="minorHAnsi"/>
          <w:sz w:val="24"/>
          <w:szCs w:val="24"/>
        </w:rPr>
        <w:t xml:space="preserve"> téma pro Julču S. na opravu…</w:t>
      </w:r>
    </w:p>
    <w:p w14:paraId="476E33B4" w14:textId="1051DF15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Průměr 3 buněk</w:t>
      </w:r>
    </w:p>
    <w:p w14:paraId="2FE7E685" w14:textId="26E292C0" w:rsidR="00866523" w:rsidRDefault="00866523" w:rsidP="00866523">
      <w:pPr>
        <w:pStyle w:val="v1msonormal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Součet 4 buněk</w:t>
      </w:r>
    </w:p>
    <w:p w14:paraId="5D24A0F9" w14:textId="3971EFC4" w:rsidR="00866523" w:rsidRPr="002B7A67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2B7A67">
        <w:rPr>
          <w:rFonts w:asciiTheme="minorHAnsi" w:hAnsiTheme="minorHAnsi" w:cstheme="minorHAnsi"/>
          <w:strike/>
          <w:sz w:val="24"/>
          <w:szCs w:val="24"/>
        </w:rPr>
        <w:t>Jak vypočítám počet buněk s čísly a počet neprázdných buněk?</w:t>
      </w:r>
    </w:p>
    <w:p w14:paraId="6307FB8E" w14:textId="230AF9D4" w:rsidR="00866523" w:rsidRPr="00965E5F" w:rsidRDefault="00866523" w:rsidP="00866523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965E5F">
        <w:rPr>
          <w:rFonts w:asciiTheme="minorHAnsi" w:hAnsiTheme="minorHAnsi" w:cstheme="minorHAnsi"/>
          <w:strike/>
          <w:sz w:val="24"/>
          <w:szCs w:val="24"/>
        </w:rPr>
        <w:t>Jak vypočítat vzorec na základě podmínky?</w:t>
      </w:r>
      <w:r w:rsidRPr="00965E5F">
        <w:rPr>
          <w:rFonts w:asciiTheme="minorHAnsi" w:hAnsiTheme="minorHAnsi" w:cstheme="minorHAnsi"/>
          <w:strike/>
          <w:sz w:val="24"/>
          <w:szCs w:val="24"/>
        </w:rPr>
        <w:br/>
        <w:t xml:space="preserve">například: Pokud je v buňce číslo větší, než 5, tak napiš „5 a více“, v opačném případě napiš „do </w:t>
      </w:r>
      <w:proofErr w:type="gramStart"/>
      <w:r w:rsidRPr="00965E5F">
        <w:rPr>
          <w:rFonts w:asciiTheme="minorHAnsi" w:hAnsiTheme="minorHAnsi" w:cstheme="minorHAnsi"/>
          <w:strike/>
          <w:sz w:val="24"/>
          <w:szCs w:val="24"/>
        </w:rPr>
        <w:t>5ti</w:t>
      </w:r>
      <w:proofErr w:type="gramEnd"/>
      <w:r w:rsidRPr="00965E5F">
        <w:rPr>
          <w:rFonts w:asciiTheme="minorHAnsi" w:hAnsiTheme="minorHAnsi" w:cstheme="minorHAnsi"/>
          <w:strike/>
          <w:sz w:val="24"/>
          <w:szCs w:val="24"/>
        </w:rPr>
        <w:t>“.</w:t>
      </w:r>
    </w:p>
    <w:sectPr w:rsidR="00866523" w:rsidRPr="00965E5F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74A15"/>
    <w:multiLevelType w:val="hybridMultilevel"/>
    <w:tmpl w:val="93B6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2B7A67"/>
    <w:rsid w:val="00633A18"/>
    <w:rsid w:val="007B1508"/>
    <w:rsid w:val="00866523"/>
    <w:rsid w:val="00965E5F"/>
    <w:rsid w:val="00B52D03"/>
    <w:rsid w:val="00C24F32"/>
    <w:rsid w:val="00D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13</cp:revision>
  <dcterms:created xsi:type="dcterms:W3CDTF">2021-02-04T12:24:00Z</dcterms:created>
  <dcterms:modified xsi:type="dcterms:W3CDTF">2021-03-22T13:48:00Z</dcterms:modified>
</cp:coreProperties>
</file>