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A37A93" w:rsidRDefault="00BF1A56">
      <w:pPr>
        <w:rPr>
          <w:b/>
        </w:rPr>
      </w:pPr>
      <w:r w:rsidRPr="00A37A93">
        <w:rPr>
          <w:b/>
        </w:rPr>
        <w:t>K3 ČJ 15. 3. 2021</w:t>
      </w:r>
    </w:p>
    <w:p w:rsidR="00A37A93" w:rsidRDefault="004F1855">
      <w:r>
        <w:t xml:space="preserve">Na hodině jsme dokončili morfologické kategorie, podívejte se proto na následující cvičení, které </w:t>
      </w:r>
      <w:bookmarkStart w:id="0" w:name="_GoBack"/>
      <w:bookmarkEnd w:id="0"/>
      <w:r>
        <w:t>testuje, jak jste látce porozuměli. Odpovědi posílejte do pátku 19. 3. na mail.</w:t>
      </w:r>
    </w:p>
    <w:p w:rsidR="00A37A93" w:rsidRDefault="00A37A93"/>
    <w:p w:rsidR="00F279CF" w:rsidRDefault="00F279CF" w:rsidP="0069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„Jde vám o pocity?!“ Neusmála se na mě. Myslím, že se nikdy neusmívá. Pohlédla na mě ostře, ale ne nazlobeně. Cítil jsem, jak mnou její pohled </w:t>
      </w:r>
      <w:r w:rsidRPr="0066411A">
        <w:rPr>
          <w:b/>
        </w:rPr>
        <w:t>proniká</w:t>
      </w:r>
      <w:r>
        <w:t>, a věděl jsem, že jsem pro ni neobyčejně průhledný. Jako všichni ostatní.</w:t>
      </w:r>
    </w:p>
    <w:p w:rsidR="00F279CF" w:rsidRDefault="00F279CF" w:rsidP="0069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</w:pPr>
      <w:r>
        <w:t>Ale řekl jsem: „Ano.“</w:t>
      </w:r>
    </w:p>
    <w:p w:rsidR="00F279CF" w:rsidRDefault="00F279CF" w:rsidP="0069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</w:pPr>
      <w:r>
        <w:t xml:space="preserve">„Pocity u robotů? To je </w:t>
      </w:r>
      <w:r w:rsidRPr="00AE5DD4">
        <w:rPr>
          <w:i/>
        </w:rPr>
        <w:t>protimluv</w:t>
      </w:r>
      <w:r>
        <w:t>.“</w:t>
      </w:r>
    </w:p>
    <w:p w:rsidR="00F279CF" w:rsidRDefault="00F279CF" w:rsidP="0069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</w:pPr>
      <w:r>
        <w:t>„Ne, paní doktorko. Jde mi o vaše pocity.“</w:t>
      </w:r>
    </w:p>
    <w:p w:rsidR="00F279CF" w:rsidRDefault="00F279CF" w:rsidP="0069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</w:pPr>
      <w:r>
        <w:t xml:space="preserve">„No, mě už také nazývali </w:t>
      </w:r>
      <w:r w:rsidRPr="00AE5DD4">
        <w:rPr>
          <w:i/>
        </w:rPr>
        <w:t>robotem</w:t>
      </w:r>
      <w:r>
        <w:t xml:space="preserve">. </w:t>
      </w:r>
      <w:r w:rsidRPr="0062689E">
        <w:rPr>
          <w:u w:val="single"/>
        </w:rPr>
        <w:t>Určitě vám řekli</w:t>
      </w:r>
      <w:r>
        <w:t>, že na m</w:t>
      </w:r>
      <w:r w:rsidR="00140739">
        <w:t>n</w:t>
      </w:r>
      <w:r>
        <w:t>ě není nic lidského</w:t>
      </w:r>
      <w:r w:rsidR="00140739">
        <w:t>.</w:t>
      </w:r>
      <w:r w:rsidR="0062689E">
        <w:t xml:space="preserve"> </w:t>
      </w:r>
      <w:r w:rsidR="0062689E" w:rsidRPr="004F1855">
        <w:rPr>
          <w:b/>
        </w:rPr>
        <w:t>Nebojte se</w:t>
      </w:r>
      <w:r w:rsidR="0062689E">
        <w:t xml:space="preserve"> to přiznat.</w:t>
      </w:r>
      <w:r>
        <w:t>“</w:t>
      </w:r>
    </w:p>
    <w:p w:rsidR="00F279CF" w:rsidRDefault="00F279CF" w:rsidP="0069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</w:pPr>
      <w:r>
        <w:t xml:space="preserve">To byla pravda, ale </w:t>
      </w:r>
      <w:r w:rsidRPr="0066411A">
        <w:rPr>
          <w:b/>
        </w:rPr>
        <w:t>nemělo</w:t>
      </w:r>
      <w:r>
        <w:t xml:space="preserve"> smysl to přiznávat.</w:t>
      </w:r>
    </w:p>
    <w:p w:rsidR="00F279CF" w:rsidRDefault="00F279CF" w:rsidP="0069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</w:pPr>
      <w:r>
        <w:t xml:space="preserve">Vstala ze židle. Nebyla vysoká a vypadala křehce. Následoval jsem ji k oknu a oba </w:t>
      </w:r>
      <w:r w:rsidRPr="0062689E">
        <w:rPr>
          <w:b/>
        </w:rPr>
        <w:t>jsme vyhlédli</w:t>
      </w:r>
      <w:r>
        <w:t xml:space="preserve"> ven. </w:t>
      </w:r>
    </w:p>
    <w:p w:rsidR="00F279CF" w:rsidRDefault="00F279CF" w:rsidP="0069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</w:pPr>
      <w:r>
        <w:t>Administrativní budovy a továrny společnosti tvořily malé město, rozložité a plánované</w:t>
      </w:r>
      <w:r w:rsidR="0066411A">
        <w:t>, a tetelily se v horkém vzduchu</w:t>
      </w:r>
      <w:r>
        <w:t xml:space="preserve">. Z výšky </w:t>
      </w:r>
      <w:r w:rsidR="0066411A">
        <w:t xml:space="preserve">by </w:t>
      </w:r>
      <w:r>
        <w:t>to všechno vypadalo jako placatá letecká fotografie.</w:t>
      </w:r>
    </w:p>
    <w:p w:rsidR="00140739" w:rsidRDefault="00140739" w:rsidP="0069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(</w:t>
      </w:r>
      <w:proofErr w:type="spellStart"/>
      <w:r w:rsidRPr="00140739">
        <w:rPr>
          <w:i/>
        </w:rPr>
        <w:t>Asimov</w:t>
      </w:r>
      <w:proofErr w:type="spellEnd"/>
      <w:r w:rsidRPr="00140739">
        <w:rPr>
          <w:i/>
        </w:rPr>
        <w:t>: Já, robot</w:t>
      </w:r>
      <w:r w:rsidR="0066411A">
        <w:rPr>
          <w:i/>
        </w:rPr>
        <w:t>; upraveno</w:t>
      </w:r>
      <w:r>
        <w:t>)</w:t>
      </w:r>
    </w:p>
    <w:p w:rsidR="00AE5DD4" w:rsidRPr="004F1855" w:rsidRDefault="0066411A" w:rsidP="0066411A">
      <w:pPr>
        <w:spacing w:after="0"/>
        <w:rPr>
          <w:b/>
        </w:rPr>
      </w:pPr>
      <w:r w:rsidRPr="004F1855">
        <w:rPr>
          <w:b/>
        </w:rPr>
        <w:t xml:space="preserve">1/ </w:t>
      </w:r>
      <w:r w:rsidR="00AE5DD4" w:rsidRPr="004F1855">
        <w:rPr>
          <w:b/>
        </w:rPr>
        <w:t>Určete všechny morfologické kategorie u slov:</w:t>
      </w:r>
    </w:p>
    <w:p w:rsidR="00AE5DD4" w:rsidRDefault="00AE5DD4" w:rsidP="00AE5DD4">
      <w:pPr>
        <w:pStyle w:val="Odstavecseseznamem"/>
        <w:numPr>
          <w:ilvl w:val="0"/>
          <w:numId w:val="2"/>
        </w:numPr>
      </w:pPr>
      <w:r>
        <w:t>p</w:t>
      </w:r>
      <w:r w:rsidRPr="00AE5DD4">
        <w:t>rotimluv</w:t>
      </w:r>
    </w:p>
    <w:p w:rsidR="00AE5DD4" w:rsidRDefault="00AE5DD4" w:rsidP="00AE5DD4">
      <w:pPr>
        <w:pStyle w:val="Odstavecseseznamem"/>
        <w:numPr>
          <w:ilvl w:val="0"/>
          <w:numId w:val="2"/>
        </w:numPr>
      </w:pPr>
      <w:r w:rsidRPr="00AE5DD4">
        <w:t>robotem</w:t>
      </w:r>
    </w:p>
    <w:p w:rsidR="00AE5DD4" w:rsidRPr="004F1855" w:rsidRDefault="0066411A" w:rsidP="00AE5DD4">
      <w:pPr>
        <w:rPr>
          <w:b/>
        </w:rPr>
      </w:pPr>
      <w:r w:rsidRPr="004F1855">
        <w:rPr>
          <w:b/>
        </w:rPr>
        <w:t xml:space="preserve">2/ </w:t>
      </w:r>
      <w:r w:rsidR="00AE5DD4" w:rsidRPr="004F1855">
        <w:rPr>
          <w:b/>
        </w:rPr>
        <w:t xml:space="preserve">Substantivum </w:t>
      </w:r>
      <w:r w:rsidR="00AE5DD4" w:rsidRPr="004F1855">
        <w:rPr>
          <w:b/>
          <w:i/>
        </w:rPr>
        <w:t>pocity</w:t>
      </w:r>
      <w:r w:rsidR="00AE5DD4" w:rsidRPr="004F1855">
        <w:rPr>
          <w:b/>
        </w:rPr>
        <w:t xml:space="preserve"> je pomnožné jméno.</w:t>
      </w:r>
      <w:r w:rsidRPr="004F1855">
        <w:rPr>
          <w:b/>
        </w:rPr>
        <w:t xml:space="preserve"> Ano, nebo ne? Svou volbu zdůvodněte.</w:t>
      </w:r>
    </w:p>
    <w:p w:rsidR="00AE5DD4" w:rsidRPr="004F1855" w:rsidRDefault="0066411A" w:rsidP="0066411A">
      <w:pPr>
        <w:spacing w:after="0"/>
        <w:rPr>
          <w:b/>
        </w:rPr>
      </w:pPr>
      <w:r w:rsidRPr="004F1855">
        <w:rPr>
          <w:b/>
        </w:rPr>
        <w:t xml:space="preserve">3/ </w:t>
      </w:r>
      <w:r w:rsidR="00F279CF" w:rsidRPr="004F1855">
        <w:rPr>
          <w:b/>
        </w:rPr>
        <w:t>Najděte v</w:t>
      </w:r>
      <w:r w:rsidR="00AE5DD4" w:rsidRPr="004F1855">
        <w:rPr>
          <w:b/>
        </w:rPr>
        <w:t> </w:t>
      </w:r>
      <w:r w:rsidR="00F279CF" w:rsidRPr="004F1855">
        <w:rPr>
          <w:b/>
        </w:rPr>
        <w:t>ukázce</w:t>
      </w:r>
      <w:r w:rsidR="00AE5DD4" w:rsidRPr="004F1855">
        <w:rPr>
          <w:b/>
        </w:rPr>
        <w:t>:</w:t>
      </w:r>
    </w:p>
    <w:p w:rsidR="00F279CF" w:rsidRDefault="00AE5DD4" w:rsidP="00AE5DD4">
      <w:pPr>
        <w:pStyle w:val="Odstavecseseznamem"/>
        <w:numPr>
          <w:ilvl w:val="0"/>
          <w:numId w:val="1"/>
        </w:numPr>
      </w:pPr>
      <w:r>
        <w:t>transpozici osoby a čísla</w:t>
      </w:r>
    </w:p>
    <w:p w:rsidR="00AE5DD4" w:rsidRDefault="00AE5DD4" w:rsidP="00AE5DD4">
      <w:pPr>
        <w:pStyle w:val="Odstavecseseznamem"/>
        <w:numPr>
          <w:ilvl w:val="0"/>
          <w:numId w:val="1"/>
        </w:numPr>
      </w:pPr>
      <w:r>
        <w:t>přechýlené podstatné jméno</w:t>
      </w:r>
    </w:p>
    <w:p w:rsidR="0066411A" w:rsidRDefault="0066411A" w:rsidP="00AE5DD4">
      <w:pPr>
        <w:pStyle w:val="Odstavecseseznamem"/>
        <w:numPr>
          <w:ilvl w:val="0"/>
          <w:numId w:val="1"/>
        </w:numPr>
      </w:pPr>
      <w:r>
        <w:t>látkové jméno</w:t>
      </w:r>
    </w:p>
    <w:p w:rsidR="0066411A" w:rsidRPr="004F1855" w:rsidRDefault="0066411A" w:rsidP="0062689E">
      <w:pPr>
        <w:spacing w:after="0"/>
        <w:rPr>
          <w:b/>
        </w:rPr>
      </w:pPr>
      <w:r w:rsidRPr="004F1855">
        <w:rPr>
          <w:b/>
        </w:rPr>
        <w:t>4/ Určete všechny morfologické kategorie u následujících verb (v textu tučně zvýrazněné):</w:t>
      </w:r>
    </w:p>
    <w:p w:rsidR="0066411A" w:rsidRDefault="0066411A" w:rsidP="0062689E">
      <w:pPr>
        <w:pStyle w:val="Odstavecseseznamem"/>
        <w:numPr>
          <w:ilvl w:val="0"/>
          <w:numId w:val="3"/>
        </w:numPr>
      </w:pPr>
      <w:r>
        <w:t>Proniká</w:t>
      </w:r>
    </w:p>
    <w:p w:rsidR="0066411A" w:rsidRDefault="0066411A" w:rsidP="0062689E">
      <w:pPr>
        <w:pStyle w:val="Odstavecseseznamem"/>
        <w:numPr>
          <w:ilvl w:val="0"/>
          <w:numId w:val="3"/>
        </w:numPr>
      </w:pPr>
      <w:r>
        <w:t>Nemělo</w:t>
      </w:r>
    </w:p>
    <w:p w:rsidR="0066411A" w:rsidRDefault="0062689E" w:rsidP="0062689E">
      <w:pPr>
        <w:pStyle w:val="Odstavecseseznamem"/>
        <w:numPr>
          <w:ilvl w:val="0"/>
          <w:numId w:val="3"/>
        </w:numPr>
      </w:pPr>
      <w:r>
        <w:t>Vyhlédli jsme</w:t>
      </w:r>
    </w:p>
    <w:p w:rsidR="004F1855" w:rsidRDefault="004F1855" w:rsidP="0062689E">
      <w:pPr>
        <w:pStyle w:val="Odstavecseseznamem"/>
        <w:numPr>
          <w:ilvl w:val="0"/>
          <w:numId w:val="3"/>
        </w:numPr>
      </w:pPr>
      <w:r>
        <w:t>Nebojte se</w:t>
      </w:r>
    </w:p>
    <w:p w:rsidR="00AE5DD4" w:rsidRPr="004F1855" w:rsidRDefault="0062689E" w:rsidP="00F279CF">
      <w:pPr>
        <w:rPr>
          <w:b/>
        </w:rPr>
      </w:pPr>
      <w:r w:rsidRPr="004F1855">
        <w:rPr>
          <w:b/>
        </w:rPr>
        <w:t xml:space="preserve">5/ </w:t>
      </w:r>
      <w:r w:rsidR="0066411A" w:rsidRPr="004F1855">
        <w:rPr>
          <w:b/>
        </w:rPr>
        <w:t>Najděte v ukázce verbum v podmiňovacím způsobu a určete, zda se jedná o podmiňovací způsob přítomný, nebo minulý:</w:t>
      </w:r>
    </w:p>
    <w:p w:rsidR="00AE5DD4" w:rsidRPr="004F1855" w:rsidRDefault="0062689E" w:rsidP="00F279CF">
      <w:pPr>
        <w:rPr>
          <w:b/>
        </w:rPr>
      </w:pPr>
      <w:r w:rsidRPr="004F1855">
        <w:rPr>
          <w:b/>
        </w:rPr>
        <w:t>6/ U podtržené věty napište, ve kterém rodě je verbum napsané, a větu přetvořte do opačného rodu:</w:t>
      </w:r>
    </w:p>
    <w:p w:rsidR="0062689E" w:rsidRPr="004F1855" w:rsidRDefault="0062689E" w:rsidP="0062689E">
      <w:pPr>
        <w:spacing w:after="0"/>
        <w:rPr>
          <w:b/>
        </w:rPr>
      </w:pPr>
      <w:r w:rsidRPr="004F1855">
        <w:rPr>
          <w:b/>
        </w:rPr>
        <w:t>7/ K následujícím verbům doplňte vidovou dvojici (verba se vyskytují v textu):</w:t>
      </w:r>
    </w:p>
    <w:p w:rsidR="0062689E" w:rsidRDefault="0062689E" w:rsidP="0062689E">
      <w:pPr>
        <w:pStyle w:val="Odstavecseseznamem"/>
        <w:numPr>
          <w:ilvl w:val="0"/>
          <w:numId w:val="4"/>
        </w:numPr>
      </w:pPr>
      <w:r>
        <w:t xml:space="preserve">Tvořit – </w:t>
      </w:r>
    </w:p>
    <w:p w:rsidR="0062689E" w:rsidRDefault="0062689E" w:rsidP="0062689E">
      <w:pPr>
        <w:pStyle w:val="Odstavecseseznamem"/>
        <w:numPr>
          <w:ilvl w:val="0"/>
          <w:numId w:val="4"/>
        </w:numPr>
      </w:pPr>
      <w:r>
        <w:t xml:space="preserve">Pohlédnout – </w:t>
      </w:r>
    </w:p>
    <w:p w:rsidR="0062689E" w:rsidRDefault="0062689E" w:rsidP="0062689E">
      <w:pPr>
        <w:pStyle w:val="Odstavecseseznamem"/>
        <w:numPr>
          <w:ilvl w:val="0"/>
          <w:numId w:val="4"/>
        </w:numPr>
      </w:pPr>
      <w:r>
        <w:t xml:space="preserve">Cítit – </w:t>
      </w:r>
    </w:p>
    <w:p w:rsidR="0062689E" w:rsidRDefault="0062689E" w:rsidP="0062689E">
      <w:pPr>
        <w:pStyle w:val="Odstavecseseznamem"/>
        <w:numPr>
          <w:ilvl w:val="0"/>
          <w:numId w:val="4"/>
        </w:numPr>
      </w:pPr>
      <w:r>
        <w:t xml:space="preserve">Vědět – </w:t>
      </w:r>
    </w:p>
    <w:p w:rsidR="00F279CF" w:rsidRDefault="0062689E" w:rsidP="004F1855">
      <w:pPr>
        <w:pStyle w:val="Odstavecseseznamem"/>
        <w:numPr>
          <w:ilvl w:val="0"/>
          <w:numId w:val="4"/>
        </w:numPr>
      </w:pPr>
      <w:r>
        <w:t>Jít –</w:t>
      </w:r>
    </w:p>
    <w:sectPr w:rsidR="00F2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62DD"/>
    <w:multiLevelType w:val="hybridMultilevel"/>
    <w:tmpl w:val="01CE8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52F38"/>
    <w:multiLevelType w:val="hybridMultilevel"/>
    <w:tmpl w:val="7C2AD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3ABE"/>
    <w:multiLevelType w:val="hybridMultilevel"/>
    <w:tmpl w:val="A566D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636DC"/>
    <w:multiLevelType w:val="hybridMultilevel"/>
    <w:tmpl w:val="A6C2E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F8"/>
    <w:rsid w:val="00140739"/>
    <w:rsid w:val="004F1855"/>
    <w:rsid w:val="0062689E"/>
    <w:rsid w:val="0066411A"/>
    <w:rsid w:val="00690830"/>
    <w:rsid w:val="008E2A3C"/>
    <w:rsid w:val="00A37A93"/>
    <w:rsid w:val="00AE5DD4"/>
    <w:rsid w:val="00BF1A56"/>
    <w:rsid w:val="00C31525"/>
    <w:rsid w:val="00D342F8"/>
    <w:rsid w:val="00F2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7CA99-02BF-4190-9D7E-EA7E5576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2021-03-12T10:58:00Z</dcterms:created>
  <dcterms:modified xsi:type="dcterms:W3CDTF">2021-03-12T16:29:00Z</dcterms:modified>
</cp:coreProperties>
</file>