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C" w:rsidRDefault="00ED207F">
      <w:r>
        <w:t>Instrukce k maturitní otázce.</w:t>
      </w:r>
    </w:p>
    <w:p w:rsidR="00ED207F" w:rsidRDefault="00ED207F">
      <w:r>
        <w:t>Druhou část právě probrané maturitní otázky na online hodině FANTASY – ROWLING bych doporučil si znovu prostudovat, vypsat klíčové informace do sešitu, vytvořit si osnovu, případně neznámá slova bránící porozumění vyhledat ve slovníku (</w:t>
      </w:r>
      <w:hyperlink r:id="rId4" w:history="1">
        <w:r w:rsidRPr="0093547C">
          <w:rPr>
            <w:rStyle w:val="Hypertextovodkaz"/>
          </w:rPr>
          <w:t>www.dictionary.com</w:t>
        </w:r>
      </w:hyperlink>
      <w:r>
        <w:t>), zkusit si</w:t>
      </w:r>
      <w:r w:rsidR="00A71884">
        <w:t xml:space="preserve"> otázku</w:t>
      </w:r>
      <w:r>
        <w:t xml:space="preserve"> ústně podle osn</w:t>
      </w:r>
      <w:r w:rsidR="00A71884">
        <w:t xml:space="preserve">ovy a následně bez osnovy </w:t>
      </w:r>
      <w:bookmarkStart w:id="0" w:name="_GoBack"/>
      <w:bookmarkEnd w:id="0"/>
      <w:r>
        <w:t>nahlas přeříkat a za pomocí stopek měřit 5 minut. (V této otázce jsou ovšem 2 autoři.)</w:t>
      </w:r>
    </w:p>
    <w:sectPr w:rsidR="00ED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057E5E"/>
    <w:rsid w:val="002F7443"/>
    <w:rsid w:val="00A71884"/>
    <w:rsid w:val="00A86AAC"/>
    <w:rsid w:val="00E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F36"/>
  <w15:chartTrackingRefBased/>
  <w15:docId w15:val="{10CDC125-10B1-4258-A002-87E69BC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2021-03-09T02:40:00Z</dcterms:created>
  <dcterms:modified xsi:type="dcterms:W3CDTF">2021-03-09T02:40:00Z</dcterms:modified>
</cp:coreProperties>
</file>