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EF6F" w14:textId="524E9591" w:rsidR="0062378A" w:rsidRDefault="00684259">
      <w:pPr>
        <w:jc w:val="center"/>
        <w:rPr>
          <w:rFonts w:hint="eastAsia"/>
          <w:lang w:val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K2, úkol na </w:t>
      </w:r>
      <w:r w:rsidR="00B912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druhý květnový týden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B912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6858F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B912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6858F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.)</w:t>
      </w:r>
    </w:p>
    <w:p w14:paraId="24BB627F" w14:textId="77777777" w:rsidR="006237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0943E557" w14:textId="77777777" w:rsidR="00B91231" w:rsidRDefault="00684259">
      <w:pPr>
        <w:rPr>
          <w:rFonts w:ascii="Times New Roman" w:eastAsia="Times New Roman" w:hAnsi="Times New Roman" w:cs="Times New Roman"/>
          <w:lang w:val="cs-CZ"/>
        </w:rPr>
      </w:pPr>
      <w:r w:rsidRPr="00B91231">
        <w:rPr>
          <w:rFonts w:ascii="Times New Roman" w:eastAsia="Times New Roman" w:hAnsi="Times New Roman" w:cs="Times New Roman"/>
          <w:lang w:val="cs-CZ"/>
        </w:rPr>
        <w:t xml:space="preserve">Vyřešte </w:t>
      </w:r>
      <w:proofErr w:type="spellStart"/>
      <w:r w:rsidR="00771C4F" w:rsidRPr="00B91231">
        <w:rPr>
          <w:rFonts w:ascii="Times New Roman" w:eastAsia="Times New Roman" w:hAnsi="Times New Roman" w:cs="Times New Roman"/>
          <w:lang w:val="cs-CZ"/>
        </w:rPr>
        <w:t>spojovačku</w:t>
      </w:r>
      <w:proofErr w:type="spellEnd"/>
      <w:r w:rsidR="0086784D" w:rsidRPr="00B91231">
        <w:rPr>
          <w:rFonts w:ascii="Times New Roman" w:eastAsia="Times New Roman" w:hAnsi="Times New Roman" w:cs="Times New Roman"/>
          <w:lang w:val="cs-CZ"/>
        </w:rPr>
        <w:t xml:space="preserve"> s </w:t>
      </w:r>
      <w:r w:rsidR="00B91231" w:rsidRPr="00B91231">
        <w:rPr>
          <w:rFonts w:ascii="Times New Roman" w:eastAsia="Times New Roman" w:hAnsi="Times New Roman" w:cs="Times New Roman"/>
          <w:lang w:val="cs-CZ"/>
        </w:rPr>
        <w:t>geometrickými</w:t>
      </w:r>
      <w:r w:rsidR="0086784D" w:rsidRPr="00B91231">
        <w:rPr>
          <w:rFonts w:ascii="Times New Roman" w:eastAsia="Times New Roman" w:hAnsi="Times New Roman" w:cs="Times New Roman"/>
          <w:lang w:val="cs-CZ"/>
        </w:rPr>
        <w:t xml:space="preserve"> posloupnostmi</w:t>
      </w:r>
      <w:r w:rsidRPr="00B91231">
        <w:rPr>
          <w:rFonts w:ascii="Times New Roman" w:eastAsia="Times New Roman" w:hAnsi="Times New Roman" w:cs="Times New Roman"/>
          <w:lang w:val="cs-CZ"/>
        </w:rPr>
        <w:t xml:space="preserve"> a odešlete ke kontrole na</w:t>
      </w:r>
      <w:r w:rsidR="0096698B" w:rsidRPr="00B91231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6415B592" w14:textId="084FFC5D" w:rsidR="002D4E2A" w:rsidRPr="00B91231" w:rsidRDefault="003A1689">
      <w:pPr>
        <w:rPr>
          <w:rFonts w:ascii="Times New Roman" w:eastAsia="Times New Roman" w:hAnsi="Times New Roman" w:cs="Times New Roman"/>
          <w:lang w:val="cs-CZ"/>
        </w:rPr>
      </w:pPr>
      <w:hyperlink r:id="rId6" w:history="1">
        <w:r w:rsidR="00D56C95" w:rsidRPr="00B91231">
          <w:rPr>
            <w:rStyle w:val="Hypertextovodkaz"/>
            <w:rFonts w:ascii="Times New Roman" w:eastAsia="Times New Roman" w:hAnsi="Times New Roman" w:cs="Times New Roman"/>
            <w:lang w:val="cs-CZ"/>
          </w:rPr>
          <w:t>jan.hoffmann@sskk.cz</w:t>
        </w:r>
      </w:hyperlink>
      <w:r w:rsidR="00D56C95" w:rsidRPr="00B91231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4533D6FD" w14:textId="1895D028" w:rsidR="002D4E2A" w:rsidRPr="00B91231" w:rsidRDefault="002D4E2A">
      <w:pPr>
        <w:rPr>
          <w:rFonts w:ascii="Times New Roman" w:eastAsia="Times New Roman" w:hAnsi="Times New Roman" w:cs="Times New Roman"/>
          <w:lang w:val="cs-CZ"/>
        </w:rPr>
      </w:pPr>
    </w:p>
    <w:p w14:paraId="3416CA84" w14:textId="77777777" w:rsidR="00B91231" w:rsidRDefault="00B91231">
      <w:pPr>
        <w:rPr>
          <w:rFonts w:ascii="Times New Roman" w:eastAsia="Times New Roman" w:hAnsi="Times New Roman" w:cs="Times New Roman"/>
          <w:lang w:val="cs-CZ"/>
        </w:rPr>
      </w:pPr>
      <w:r w:rsidRPr="00B91231">
        <w:rPr>
          <w:rFonts w:ascii="Times New Roman" w:eastAsia="Times New Roman" w:hAnsi="Times New Roman" w:cs="Times New Roman"/>
          <w:lang w:val="cs-CZ"/>
        </w:rPr>
        <w:t xml:space="preserve">Spojte </w:t>
      </w:r>
      <w:r>
        <w:rPr>
          <w:rFonts w:ascii="Times New Roman" w:eastAsia="Times New Roman" w:hAnsi="Times New Roman" w:cs="Times New Roman"/>
          <w:lang w:val="cs-CZ"/>
        </w:rPr>
        <w:t xml:space="preserve">posloupnosti v levém sloupci (zápis výčtem členů) a pravém sloupci (zápis prvním členem a kvocientem). </w:t>
      </w:r>
    </w:p>
    <w:p w14:paraId="39A81A50" w14:textId="77777777" w:rsidR="00B91231" w:rsidRDefault="00B91231">
      <w:pPr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405D" w14:paraId="0A1623BB" w14:textId="77777777" w:rsidTr="00F35CF2">
        <w:tc>
          <w:tcPr>
            <w:tcW w:w="4814" w:type="dxa"/>
          </w:tcPr>
          <w:p w14:paraId="12267F7C" w14:textId="324C229B" w:rsidR="00C7405D" w:rsidRDefault="00C7405D" w:rsidP="00C7405D">
            <w:pPr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Výčet pomocí některých členů</w:t>
            </w:r>
          </w:p>
        </w:tc>
        <w:tc>
          <w:tcPr>
            <w:tcW w:w="4814" w:type="dxa"/>
          </w:tcPr>
          <w:p w14:paraId="69F57F00" w14:textId="5612C09D" w:rsidR="00C7405D" w:rsidRDefault="00C7405D">
            <w:pPr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Zápis 1. členem a kvocientem</w:t>
            </w:r>
          </w:p>
        </w:tc>
      </w:tr>
      <w:tr w:rsidR="00C7405D" w14:paraId="5F0EBD09" w14:textId="77777777" w:rsidTr="00F35CF2">
        <w:tc>
          <w:tcPr>
            <w:tcW w:w="4814" w:type="dxa"/>
          </w:tcPr>
          <w:p w14:paraId="0E6572A9" w14:textId="48AFAE2A" w:rsidR="00C7405D" w:rsidRDefault="003A1689" w:rsidP="00C7405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=15,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=10,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14" w:type="dxa"/>
          </w:tcPr>
          <w:p w14:paraId="64EC79EF" w14:textId="77CF85B4" w:rsidR="00C7405D" w:rsidRDefault="003A1689" w:rsidP="00CD5A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>,   q=2</m:t>
                </m:r>
              </m:oMath>
            </m:oMathPara>
          </w:p>
        </w:tc>
      </w:tr>
      <w:tr w:rsidR="00C7405D" w14:paraId="3C2BF968" w14:textId="77777777" w:rsidTr="00F35CF2">
        <w:tc>
          <w:tcPr>
            <w:tcW w:w="4814" w:type="dxa"/>
          </w:tcPr>
          <w:p w14:paraId="5376DBBC" w14:textId="5A782F98" w:rsidR="00C7405D" w:rsidRDefault="003A1689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=3</m:t>
                </m:r>
              </m:oMath>
            </m:oMathPara>
          </w:p>
        </w:tc>
        <w:tc>
          <w:tcPr>
            <w:tcW w:w="4814" w:type="dxa"/>
          </w:tcPr>
          <w:p w14:paraId="11D8907E" w14:textId="3BDD9805" w:rsidR="00C7405D" w:rsidRDefault="003A1689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=15,   q=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</w:tr>
      <w:tr w:rsidR="00C7405D" w14:paraId="3912FC8B" w14:textId="77777777" w:rsidTr="00F35CF2">
        <w:tc>
          <w:tcPr>
            <w:tcW w:w="4814" w:type="dxa"/>
          </w:tcPr>
          <w:p w14:paraId="7E0BD721" w14:textId="24826857" w:rsidR="00C7405D" w:rsidRDefault="003A1689" w:rsidP="00CD5A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=2,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=4</m:t>
                </m:r>
              </m:oMath>
            </m:oMathPara>
          </w:p>
        </w:tc>
        <w:tc>
          <w:tcPr>
            <w:tcW w:w="4814" w:type="dxa"/>
          </w:tcPr>
          <w:p w14:paraId="274910B7" w14:textId="3DE40344" w:rsidR="00C7405D" w:rsidRDefault="003A1689" w:rsidP="002D42DC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=64,   q=-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</w:tr>
      <w:tr w:rsidR="00C7405D" w14:paraId="2C06F574" w14:textId="77777777" w:rsidTr="00F35CF2">
        <w:tc>
          <w:tcPr>
            <w:tcW w:w="4814" w:type="dxa"/>
          </w:tcPr>
          <w:p w14:paraId="286F45F3" w14:textId="16D51BFC" w:rsidR="00C7405D" w:rsidRDefault="003A1689" w:rsidP="00CD5A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=2,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14" w:type="dxa"/>
          </w:tcPr>
          <w:p w14:paraId="4FDB52DE" w14:textId="6220FFE3" w:rsidR="00C7405D" w:rsidRDefault="003A1689" w:rsidP="00C7405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=15,   q=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</w:tr>
      <w:tr w:rsidR="00C7405D" w14:paraId="4D8AA11F" w14:textId="77777777" w:rsidTr="00F35CF2">
        <w:tc>
          <w:tcPr>
            <w:tcW w:w="4814" w:type="dxa"/>
          </w:tcPr>
          <w:p w14:paraId="22031EB6" w14:textId="4C076A72" w:rsidR="00C7405D" w:rsidRDefault="003A1689" w:rsidP="002D42DC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=16,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=-8,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=4,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=-2</m:t>
                </m:r>
              </m:oMath>
            </m:oMathPara>
          </w:p>
        </w:tc>
        <w:tc>
          <w:tcPr>
            <w:tcW w:w="4814" w:type="dxa"/>
          </w:tcPr>
          <w:p w14:paraId="6CBDEF1A" w14:textId="0FFAD96B" w:rsidR="00C7405D" w:rsidRDefault="003A1689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81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>,   q=3</m:t>
                </m:r>
              </m:oMath>
            </m:oMathPara>
          </w:p>
        </w:tc>
      </w:tr>
      <w:tr w:rsidR="00C7405D" w14:paraId="15A29111" w14:textId="77777777" w:rsidTr="00F35CF2">
        <w:tc>
          <w:tcPr>
            <w:tcW w:w="4814" w:type="dxa"/>
          </w:tcPr>
          <w:p w14:paraId="5A53F2A9" w14:textId="2A8E4DA8" w:rsidR="00C7405D" w:rsidRDefault="003A1689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=15,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=20,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80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val="cs-CZ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320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14" w:type="dxa"/>
          </w:tcPr>
          <w:p w14:paraId="61911369" w14:textId="315AD909" w:rsidR="00C7405D" w:rsidRDefault="003A1689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=32,   q=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465F5E1B" w14:textId="6963EDD6" w:rsidR="00B91231" w:rsidRPr="00B91231" w:rsidRDefault="00B91231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31A1D13B" w14:textId="77777777" w:rsidR="00B91231" w:rsidRPr="00B91231" w:rsidRDefault="00B91231">
      <w:pPr>
        <w:rPr>
          <w:rFonts w:ascii="Times New Roman" w:eastAsia="Times New Roman" w:hAnsi="Times New Roman" w:cs="Times New Roman"/>
          <w:lang w:val="cs-CZ"/>
        </w:rPr>
      </w:pPr>
    </w:p>
    <w:p w14:paraId="48524E62" w14:textId="77777777" w:rsidR="00B91231" w:rsidRDefault="00B91231">
      <w:pPr>
        <w:rPr>
          <w:rFonts w:ascii="Times New Roman" w:eastAsia="Times New Roman" w:hAnsi="Times New Roman" w:cs="Times New Roman"/>
          <w:lang w:val="cs-CZ"/>
        </w:rPr>
      </w:pPr>
    </w:p>
    <w:p w14:paraId="5C8CD3CB" w14:textId="65C52A87" w:rsidR="00FB5BA3" w:rsidRPr="00FB5BA3" w:rsidRDefault="00FB5BA3" w:rsidP="00FB5BA3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 w:rsidRPr="00FB5BA3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 xml:space="preserve">Vzorce pro </w:t>
      </w:r>
      <w:r w:rsidR="00F35CF2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>geo</w:t>
      </w:r>
      <w:r w:rsidRPr="00FB5BA3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>met</w:t>
      </w:r>
      <w:r w:rsidR="00F35CF2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>r</w:t>
      </w:r>
      <w:r w:rsidRPr="00FB5BA3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 xml:space="preserve">ické posloupnosti </w:t>
      </w:r>
    </w:p>
    <w:p w14:paraId="5016E72D" w14:textId="77777777" w:rsidR="00FB5BA3" w:rsidRPr="00FB5BA3" w:rsidRDefault="00FB5BA3" w:rsidP="00FB5BA3">
      <w:pPr>
        <w:jc w:val="both"/>
        <w:rPr>
          <w:rFonts w:ascii="Times New Roman" w:hAnsi="Times New Roman" w:cs="Times New Roman"/>
          <w:color w:val="000000" w:themeColor="text1"/>
          <w:lang w:val="cs-CZ"/>
        </w:rPr>
      </w:pPr>
    </w:p>
    <w:p w14:paraId="21A60610" w14:textId="07EAA70A" w:rsidR="00FB5BA3" w:rsidRPr="00FB5BA3" w:rsidRDefault="00FB5BA3" w:rsidP="00FB5BA3">
      <w:pPr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FB5BA3">
        <w:rPr>
          <w:rFonts w:ascii="Times New Roman" w:hAnsi="Times New Roman" w:cs="Times New Roman"/>
          <w:color w:val="000000" w:themeColor="text1"/>
          <w:lang w:val="cs-CZ"/>
        </w:rPr>
        <w:t xml:space="preserve">Rekurentní zadání </w:t>
      </w:r>
    </w:p>
    <w:p w14:paraId="4E127D73" w14:textId="36639432" w:rsidR="005E5D6E" w:rsidRDefault="003A1689" w:rsidP="005E5D6E">
      <w:pPr>
        <w:jc w:val="center"/>
        <w:rPr>
          <w:rFonts w:ascii="Times New Roman" w:eastAsiaTheme="minorEastAsia" w:hAnsi="Times New Roman" w:cs="Times New Roman"/>
          <w:color w:val="000000" w:themeColor="text1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n+1</m:t>
              </m:r>
            </m:sub>
          </m:sSub>
          <m:r>
            <w:rPr>
              <w:rFonts w:ascii="Cambria Math" w:hAnsi="Cambria Math" w:cs="Times New Roman"/>
              <w:color w:val="000000" w:themeColor="text1"/>
              <w:lang w:val="cs-CZ"/>
            </w:rPr>
            <m:t>=q∙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n</m:t>
              </m:r>
            </m:sub>
          </m:sSub>
        </m:oMath>
      </m:oMathPara>
    </w:p>
    <w:p w14:paraId="79435C31" w14:textId="779FF1F7" w:rsidR="00FB5BA3" w:rsidRPr="00FB5BA3" w:rsidRDefault="00FB5BA3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>(nutno znát přesnou hodnotu alespoň jednoho členu, aby to stačilo</w:t>
      </w:r>
      <w:r w:rsidR="005E5D6E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 k jednoznačnému určení posloupnosti</w:t>
      </w:r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) </w:t>
      </w:r>
    </w:p>
    <w:p w14:paraId="2B122D7F" w14:textId="77777777" w:rsidR="004D1BBC" w:rsidRDefault="004D1BBC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</w:p>
    <w:p w14:paraId="2834AF79" w14:textId="3E99BDC6" w:rsidR="00FB5BA3" w:rsidRPr="00FB5BA3" w:rsidRDefault="00FB5BA3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>Zadání vzorcem pro n-</w:t>
      </w:r>
      <w:proofErr w:type="spellStart"/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>tý</w:t>
      </w:r>
      <w:proofErr w:type="spellEnd"/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 člen </w:t>
      </w:r>
    </w:p>
    <w:p w14:paraId="083C8F8D" w14:textId="0EF0F844" w:rsidR="00FB5BA3" w:rsidRPr="00FB5BA3" w:rsidRDefault="003A1689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 w:themeColor="text1"/>
              <w:lang w:val="cs-CZ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n-1</m:t>
              </m:r>
            </m:sup>
          </m:sSup>
          <m:r>
            <w:rPr>
              <w:rFonts w:ascii="Cambria Math" w:hAnsi="Cambria Math" w:cs="Times New Roman"/>
              <w:color w:val="000000" w:themeColor="text1"/>
              <w:lang w:val="cs-C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1</m:t>
              </m:r>
            </m:sub>
          </m:sSub>
        </m:oMath>
      </m:oMathPara>
    </w:p>
    <w:p w14:paraId="165BB87E" w14:textId="77777777" w:rsidR="00FB5BA3" w:rsidRPr="00FB5BA3" w:rsidRDefault="00FB5BA3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Vyjádření r-tého členu z s-tého </w:t>
      </w:r>
    </w:p>
    <w:p w14:paraId="57C169F4" w14:textId="23E53241" w:rsidR="00FB5BA3" w:rsidRPr="00FB5BA3" w:rsidRDefault="003A1689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r</m:t>
              </m:r>
            </m:sub>
          </m:sSub>
          <m:r>
            <w:rPr>
              <w:rFonts w:ascii="Cambria Math" w:hAnsi="Cambria Math" w:cs="Times New Roman"/>
              <w:color w:val="000000" w:themeColor="text1"/>
              <w:lang w:val="cs-CZ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r-s</m:t>
              </m:r>
            </m:sup>
          </m:sSup>
          <m:r>
            <w:rPr>
              <w:rFonts w:ascii="Cambria Math" w:hAnsi="Cambria Math" w:cs="Times New Roman"/>
              <w:color w:val="000000" w:themeColor="text1"/>
              <w:lang w:val="cs-CZ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lang w:val="cs-CZ"/>
                </w:rPr>
                <m:t>s</m:t>
              </m:r>
            </m:sub>
          </m:sSub>
        </m:oMath>
      </m:oMathPara>
    </w:p>
    <w:p w14:paraId="320A879D" w14:textId="77777777" w:rsidR="00FB5BA3" w:rsidRPr="00FB5BA3" w:rsidRDefault="00FB5BA3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w:r w:rsidRPr="00FB5BA3">
        <w:rPr>
          <w:rFonts w:ascii="Times New Roman" w:eastAsiaTheme="minorEastAsia" w:hAnsi="Times New Roman" w:cs="Times New Roman"/>
          <w:color w:val="000000" w:themeColor="text1"/>
          <w:lang w:val="cs-CZ"/>
        </w:rPr>
        <w:t xml:space="preserve">Součet prvních n členů </w:t>
      </w:r>
    </w:p>
    <w:p w14:paraId="590160EF" w14:textId="1AED6E69" w:rsidR="00FB5BA3" w:rsidRPr="00FB5BA3" w:rsidRDefault="003A1689" w:rsidP="00FB5BA3">
      <w:pPr>
        <w:jc w:val="both"/>
        <w:rPr>
          <w:rFonts w:ascii="Times New Roman" w:eastAsiaTheme="minorEastAsia" w:hAnsi="Times New Roman" w:cs="Times New Roman"/>
          <w:color w:val="000000" w:themeColor="text1"/>
          <w:lang w:val="cs-C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lang w:val="cs-C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cs-CZ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lang w:val="cs-CZ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q-1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lang w:val="cs-CZ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lang w:val="cs-CZ"/>
                </w:rPr>
                <m:t>1</m:t>
              </m:r>
            </m:sub>
          </m:sSub>
        </m:oMath>
      </m:oMathPara>
    </w:p>
    <w:p w14:paraId="25FAFCE9" w14:textId="77777777" w:rsidR="002870FC" w:rsidRDefault="002870FC" w:rsidP="00771C4F">
      <w:pPr>
        <w:rPr>
          <w:rFonts w:ascii="Times New Roman" w:hAnsi="Times New Roman" w:cs="Times New Roman"/>
          <w:lang w:val="cs-CZ"/>
        </w:rPr>
      </w:pPr>
    </w:p>
    <w:p w14:paraId="2DD719DE" w14:textId="3685043C" w:rsidR="00771C4F" w:rsidRDefault="001019EF" w:rsidP="00771C4F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Součet nekonečné geometrické posloupnosti</w:t>
      </w:r>
      <w:r w:rsidR="00AB7885">
        <w:rPr>
          <w:rFonts w:ascii="Times New Roman" w:hAnsi="Times New Roman" w:cs="Times New Roman"/>
          <w:lang w:val="cs-CZ"/>
        </w:rPr>
        <w:t xml:space="preserve"> existuje jen v</w:t>
      </w:r>
      <w:r>
        <w:rPr>
          <w:rFonts w:ascii="Times New Roman" w:hAnsi="Times New Roman" w:cs="Times New Roman"/>
          <w:lang w:val="cs-CZ"/>
        </w:rPr>
        <w:t> </w:t>
      </w:r>
      <w:r w:rsidR="00AB7885">
        <w:rPr>
          <w:rFonts w:ascii="Times New Roman" w:hAnsi="Times New Roman" w:cs="Times New Roman"/>
          <w:lang w:val="cs-CZ"/>
        </w:rPr>
        <w:t>případě</w:t>
      </w:r>
      <w:r>
        <w:rPr>
          <w:rFonts w:ascii="Times New Roman" w:hAnsi="Times New Roman" w:cs="Times New Roman"/>
          <w:lang w:val="cs-CZ"/>
        </w:rPr>
        <w:t>, že</w:t>
      </w:r>
      <w:r w:rsidR="00AB7885">
        <w:rPr>
          <w:rFonts w:ascii="Times New Roman" w:hAnsi="Times New Roman" w:cs="Times New Roman"/>
          <w:lang w:val="cs-C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q</m:t>
            </m:r>
          </m:e>
        </m:d>
        <m:r>
          <w:rPr>
            <w:rFonts w:ascii="Cambria Math" w:hAnsi="Cambria Math" w:cs="Times New Roman"/>
            <w:lang w:val="cs-CZ"/>
          </w:rPr>
          <m:t>&lt;1</m:t>
        </m:r>
      </m:oMath>
      <w:r w:rsidR="00AB7885">
        <w:rPr>
          <w:rFonts w:ascii="Times New Roman" w:hAnsi="Times New Roman" w:cs="Times New Roman"/>
          <w:lang w:val="cs-CZ"/>
        </w:rPr>
        <w:t xml:space="preserve">, má vzorec </w:t>
      </w:r>
    </w:p>
    <w:p w14:paraId="5D9EB052" w14:textId="3A5C992B" w:rsidR="00AB7885" w:rsidRPr="00FB5BA3" w:rsidRDefault="002870FC" w:rsidP="00771C4F">
      <w:pPr>
        <w:rPr>
          <w:rFonts w:ascii="Times New Roman" w:hAnsi="Times New Roman" w:cs="Times New Roman"/>
          <w:lang w:val="cs-CZ"/>
        </w:rPr>
      </w:pPr>
      <m:oMathPara>
        <m:oMath>
          <m:r>
            <w:rPr>
              <w:rFonts w:ascii="Cambria Math" w:hAnsi="Cambria Math" w:cs="Times New Roman"/>
              <w:lang w:val="cs-CZ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cs-CZ"/>
                </w:rPr>
                <m:t>1-q</m:t>
              </m:r>
            </m:den>
          </m:f>
        </m:oMath>
      </m:oMathPara>
    </w:p>
    <w:p w14:paraId="370BD972" w14:textId="0D6CE602" w:rsidR="006237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47B48B81" w14:textId="25D9B9AF" w:rsidR="002870FC" w:rsidRPr="001019EF" w:rsidRDefault="00396541">
      <w:pPr>
        <w:rPr>
          <w:rFonts w:ascii="Times New Roman" w:eastAsia="Times New Roman" w:hAnsi="Times New Roman" w:cs="Times New Roman"/>
          <w:i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Anekdota o součtu </w:t>
      </w:r>
      <w:r w:rsidR="001019EF">
        <w:rPr>
          <w:rFonts w:ascii="Times New Roman" w:eastAsia="Times New Roman" w:hAnsi="Times New Roman" w:cs="Times New Roman"/>
          <w:lang w:val="cs-CZ"/>
        </w:rPr>
        <w:t xml:space="preserve">nekonečné </w:t>
      </w:r>
      <w:r>
        <w:rPr>
          <w:rFonts w:ascii="Times New Roman" w:eastAsia="Times New Roman" w:hAnsi="Times New Roman" w:cs="Times New Roman"/>
          <w:lang w:val="cs-CZ"/>
        </w:rPr>
        <w:t xml:space="preserve">geometrické posloupnosti: </w:t>
      </w:r>
      <w:r w:rsidR="002870FC" w:rsidRPr="00396541">
        <w:rPr>
          <w:rFonts w:ascii="Times New Roman" w:eastAsia="Times New Roman" w:hAnsi="Times New Roman" w:cs="Times New Roman"/>
          <w:i/>
          <w:lang w:val="cs-CZ"/>
        </w:rPr>
        <w:t>„Přijde nekonečno matematiků do baru. První si objedná pivo, druhý pů</w:t>
      </w:r>
      <w:r w:rsidR="007F7182">
        <w:rPr>
          <w:rFonts w:ascii="Times New Roman" w:eastAsia="Times New Roman" w:hAnsi="Times New Roman" w:cs="Times New Roman"/>
          <w:i/>
          <w:lang w:val="cs-CZ"/>
        </w:rPr>
        <w:t>lku piva, třetí čtvrtku piva, čtvr</w:t>
      </w:r>
      <w:r w:rsidR="002870FC" w:rsidRPr="00396541">
        <w:rPr>
          <w:rFonts w:ascii="Times New Roman" w:eastAsia="Times New Roman" w:hAnsi="Times New Roman" w:cs="Times New Roman"/>
          <w:i/>
          <w:lang w:val="cs-CZ"/>
        </w:rPr>
        <w:t xml:space="preserve">tý osminku piva atd. Barman to </w:t>
      </w:r>
      <w:r w:rsidR="001019EF">
        <w:rPr>
          <w:rFonts w:ascii="Times New Roman" w:eastAsia="Times New Roman" w:hAnsi="Times New Roman" w:cs="Times New Roman"/>
          <w:i/>
          <w:lang w:val="cs-CZ"/>
        </w:rPr>
        <w:t>po několika dalších objednávkách</w:t>
      </w:r>
      <w:r w:rsidR="002870FC" w:rsidRPr="00396541">
        <w:rPr>
          <w:rFonts w:ascii="Times New Roman" w:eastAsia="Times New Roman" w:hAnsi="Times New Roman" w:cs="Times New Roman"/>
          <w:i/>
          <w:lang w:val="cs-CZ"/>
        </w:rPr>
        <w:t xml:space="preserve"> rázně ukončí: Pánové, já </w:t>
      </w:r>
      <w:r w:rsidR="00F513A5">
        <w:rPr>
          <w:rFonts w:ascii="Times New Roman" w:eastAsia="Times New Roman" w:hAnsi="Times New Roman" w:cs="Times New Roman"/>
          <w:i/>
          <w:lang w:val="cs-CZ"/>
        </w:rPr>
        <w:t xml:space="preserve">Vám </w:t>
      </w:r>
      <w:r w:rsidR="002870FC" w:rsidRPr="00396541">
        <w:rPr>
          <w:rFonts w:ascii="Times New Roman" w:eastAsia="Times New Roman" w:hAnsi="Times New Roman" w:cs="Times New Roman"/>
          <w:i/>
          <w:lang w:val="cs-CZ"/>
        </w:rPr>
        <w:t>naleju ta dvě piva a nějak si je</w:t>
      </w:r>
      <w:r w:rsidR="001019EF">
        <w:rPr>
          <w:rFonts w:ascii="Times New Roman" w:eastAsia="Times New Roman" w:hAnsi="Times New Roman" w:cs="Times New Roman"/>
          <w:i/>
          <w:lang w:val="cs-CZ"/>
        </w:rPr>
        <w:t xml:space="preserve"> už sami</w:t>
      </w:r>
      <w:r w:rsidR="002870FC" w:rsidRPr="00396541">
        <w:rPr>
          <w:rFonts w:ascii="Times New Roman" w:eastAsia="Times New Roman" w:hAnsi="Times New Roman" w:cs="Times New Roman"/>
          <w:i/>
          <w:lang w:val="cs-CZ"/>
        </w:rPr>
        <w:t xml:space="preserve"> rozdělte.“</w:t>
      </w:r>
      <w:r w:rsidRPr="00396541">
        <w:rPr>
          <w:rFonts w:ascii="Times New Roman" w:eastAsia="Times New Roman" w:hAnsi="Times New Roman" w:cs="Times New Roman"/>
          <w:i/>
          <w:lang w:val="cs-CZ"/>
        </w:rPr>
        <w:t xml:space="preserve"> </w:t>
      </w:r>
    </w:p>
    <w:sectPr w:rsidR="002870FC" w:rsidRPr="001019E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3C7"/>
    <w:multiLevelType w:val="hybridMultilevel"/>
    <w:tmpl w:val="10EC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1A8F"/>
    <w:multiLevelType w:val="hybridMultilevel"/>
    <w:tmpl w:val="C3B6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F7B"/>
    <w:multiLevelType w:val="multilevel"/>
    <w:tmpl w:val="131ED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14D"/>
    <w:multiLevelType w:val="multilevel"/>
    <w:tmpl w:val="17DE0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32A1"/>
    <w:multiLevelType w:val="hybridMultilevel"/>
    <w:tmpl w:val="A4282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1669"/>
    <w:multiLevelType w:val="multilevel"/>
    <w:tmpl w:val="CC823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A"/>
    <w:rsid w:val="000D37C4"/>
    <w:rsid w:val="001019EF"/>
    <w:rsid w:val="00102323"/>
    <w:rsid w:val="00143A0F"/>
    <w:rsid w:val="001663FA"/>
    <w:rsid w:val="001B43F3"/>
    <w:rsid w:val="001E34C0"/>
    <w:rsid w:val="001F0BF0"/>
    <w:rsid w:val="00207C13"/>
    <w:rsid w:val="00231313"/>
    <w:rsid w:val="002331EF"/>
    <w:rsid w:val="00251F7F"/>
    <w:rsid w:val="00282ABE"/>
    <w:rsid w:val="002870FC"/>
    <w:rsid w:val="002B4706"/>
    <w:rsid w:val="002C0E4A"/>
    <w:rsid w:val="002C6462"/>
    <w:rsid w:val="002D42DC"/>
    <w:rsid w:val="002D4E2A"/>
    <w:rsid w:val="002E2FBC"/>
    <w:rsid w:val="002E711E"/>
    <w:rsid w:val="002F085C"/>
    <w:rsid w:val="0031349F"/>
    <w:rsid w:val="00320D26"/>
    <w:rsid w:val="00336745"/>
    <w:rsid w:val="00396541"/>
    <w:rsid w:val="003B014D"/>
    <w:rsid w:val="003B48FD"/>
    <w:rsid w:val="003D1BDD"/>
    <w:rsid w:val="003D7BA0"/>
    <w:rsid w:val="004026E2"/>
    <w:rsid w:val="00422D3E"/>
    <w:rsid w:val="0046697B"/>
    <w:rsid w:val="00467037"/>
    <w:rsid w:val="00484997"/>
    <w:rsid w:val="004A6FE5"/>
    <w:rsid w:val="004D1BBC"/>
    <w:rsid w:val="004E4648"/>
    <w:rsid w:val="00515A59"/>
    <w:rsid w:val="00526444"/>
    <w:rsid w:val="0053341D"/>
    <w:rsid w:val="00560871"/>
    <w:rsid w:val="0056628F"/>
    <w:rsid w:val="00571658"/>
    <w:rsid w:val="005761FF"/>
    <w:rsid w:val="005E1FE5"/>
    <w:rsid w:val="005E5D6E"/>
    <w:rsid w:val="0062378A"/>
    <w:rsid w:val="00647A2A"/>
    <w:rsid w:val="006524F5"/>
    <w:rsid w:val="0067154A"/>
    <w:rsid w:val="00681CFE"/>
    <w:rsid w:val="00684259"/>
    <w:rsid w:val="006858F7"/>
    <w:rsid w:val="00691D24"/>
    <w:rsid w:val="006A04D1"/>
    <w:rsid w:val="006A63FB"/>
    <w:rsid w:val="007345CE"/>
    <w:rsid w:val="00764D18"/>
    <w:rsid w:val="00771C4F"/>
    <w:rsid w:val="007A6192"/>
    <w:rsid w:val="007C08EE"/>
    <w:rsid w:val="007F7182"/>
    <w:rsid w:val="00824BA4"/>
    <w:rsid w:val="00832DAA"/>
    <w:rsid w:val="0085408A"/>
    <w:rsid w:val="00855E43"/>
    <w:rsid w:val="00863237"/>
    <w:rsid w:val="00866FA6"/>
    <w:rsid w:val="0086784D"/>
    <w:rsid w:val="0088180D"/>
    <w:rsid w:val="00896315"/>
    <w:rsid w:val="008C51C8"/>
    <w:rsid w:val="008F0E87"/>
    <w:rsid w:val="00936A55"/>
    <w:rsid w:val="0096698B"/>
    <w:rsid w:val="009E7DC2"/>
    <w:rsid w:val="009F0E53"/>
    <w:rsid w:val="00A22AE8"/>
    <w:rsid w:val="00A37DD0"/>
    <w:rsid w:val="00A406A6"/>
    <w:rsid w:val="00A62E90"/>
    <w:rsid w:val="00AB7885"/>
    <w:rsid w:val="00AE45D0"/>
    <w:rsid w:val="00B343E6"/>
    <w:rsid w:val="00B434FB"/>
    <w:rsid w:val="00B46D80"/>
    <w:rsid w:val="00B91231"/>
    <w:rsid w:val="00BB3E24"/>
    <w:rsid w:val="00BB7574"/>
    <w:rsid w:val="00BC29C9"/>
    <w:rsid w:val="00C14E58"/>
    <w:rsid w:val="00C374EC"/>
    <w:rsid w:val="00C47A12"/>
    <w:rsid w:val="00C535D2"/>
    <w:rsid w:val="00C70875"/>
    <w:rsid w:val="00C7405D"/>
    <w:rsid w:val="00C85113"/>
    <w:rsid w:val="00CA2187"/>
    <w:rsid w:val="00CA539B"/>
    <w:rsid w:val="00CB1236"/>
    <w:rsid w:val="00CD5AF7"/>
    <w:rsid w:val="00CE2A66"/>
    <w:rsid w:val="00CF65F7"/>
    <w:rsid w:val="00D05760"/>
    <w:rsid w:val="00D155E5"/>
    <w:rsid w:val="00D2150F"/>
    <w:rsid w:val="00D31023"/>
    <w:rsid w:val="00D56C95"/>
    <w:rsid w:val="00D9616D"/>
    <w:rsid w:val="00DB63F2"/>
    <w:rsid w:val="00DC7708"/>
    <w:rsid w:val="00E55EAB"/>
    <w:rsid w:val="00E76188"/>
    <w:rsid w:val="00E76A6F"/>
    <w:rsid w:val="00E83463"/>
    <w:rsid w:val="00E85C19"/>
    <w:rsid w:val="00EC3084"/>
    <w:rsid w:val="00F35CF2"/>
    <w:rsid w:val="00F44CB2"/>
    <w:rsid w:val="00F513A5"/>
    <w:rsid w:val="00F515C2"/>
    <w:rsid w:val="00FB5BA3"/>
    <w:rsid w:val="00FB6304"/>
    <w:rsid w:val="00FC670D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0A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D56C9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6C95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56C95"/>
    <w:pPr>
      <w:widowControl w:val="0"/>
      <w:suppressAutoHyphens/>
      <w:spacing w:after="200"/>
      <w:ind w:left="720"/>
      <w:contextualSpacing/>
    </w:pPr>
    <w:rPr>
      <w:rFonts w:cs="Lucida Sans"/>
      <w:color w:val="00000A"/>
      <w:kern w:val="0"/>
      <w:lang w:val="cs-CZ"/>
    </w:rPr>
  </w:style>
  <w:style w:type="paragraph" w:customStyle="1" w:styleId="Pedformtovantext">
    <w:name w:val="Předformátovaný text"/>
    <w:basedOn w:val="Normln"/>
    <w:rsid w:val="002D4E2A"/>
    <w:pPr>
      <w:widowControl w:val="0"/>
      <w:suppressAutoHyphens/>
    </w:pPr>
    <w:rPr>
      <w:rFonts w:ascii="Liberation Mono" w:eastAsia="NSimSun" w:hAnsi="Liberation Mono" w:cs="Liberation Mono"/>
      <w:color w:val="00000A"/>
      <w:kern w:val="0"/>
      <w:sz w:val="20"/>
      <w:szCs w:val="20"/>
      <w:lang w:val="cs-CZ"/>
    </w:rPr>
  </w:style>
  <w:style w:type="table" w:styleId="Mkatabulky">
    <w:name w:val="Table Grid"/>
    <w:basedOn w:val="Normlntabulka"/>
    <w:uiPriority w:val="39"/>
    <w:rsid w:val="0086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7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hoffmann@ssk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6F68-9041-43D4-835A-CBD948B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229</cp:revision>
  <dcterms:created xsi:type="dcterms:W3CDTF">2021-01-08T20:08:00Z</dcterms:created>
  <dcterms:modified xsi:type="dcterms:W3CDTF">2021-05-07T15:24:00Z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